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74F" w:rsidRPr="000E03EE" w:rsidRDefault="0090774F" w:rsidP="0090774F">
      <w:pPr>
        <w:spacing w:after="120" w:line="360" w:lineRule="auto"/>
        <w:jc w:val="center"/>
        <w:rPr>
          <w:rFonts w:ascii="Times New Roman" w:hAnsi="Times New Roman" w:cs="Times New Roman"/>
          <w:b/>
        </w:rPr>
      </w:pPr>
      <w:r w:rsidRPr="000E03EE">
        <w:rPr>
          <w:rFonts w:ascii="Times New Roman" w:hAnsi="Times New Roman" w:cs="Times New Roman"/>
          <w:b/>
        </w:rPr>
        <w:t>UZASADNIENIE</w:t>
      </w:r>
    </w:p>
    <w:p w:rsidR="0090774F" w:rsidRPr="00383990" w:rsidRDefault="0090774F" w:rsidP="00383990">
      <w:pPr>
        <w:spacing w:after="120" w:line="360" w:lineRule="auto"/>
        <w:jc w:val="center"/>
        <w:rPr>
          <w:b/>
          <w:bCs/>
        </w:rPr>
      </w:pPr>
      <w:r w:rsidRPr="000E03EE">
        <w:rPr>
          <w:rFonts w:ascii="Times New Roman" w:hAnsi="Times New Roman" w:cs="Times New Roman"/>
          <w:b/>
        </w:rPr>
        <w:t xml:space="preserve">do projektu </w:t>
      </w:r>
      <w:r w:rsidRPr="000E03EE">
        <w:rPr>
          <w:rFonts w:ascii="Times New Roman" w:hAnsi="Times New Roman" w:cs="Times New Roman"/>
          <w:b/>
          <w:bCs/>
        </w:rPr>
        <w:t xml:space="preserve">miejscowego planu zagospodarowania przestrzennego </w:t>
      </w:r>
      <w:r w:rsidRPr="000E03EE">
        <w:rPr>
          <w:rFonts w:ascii="Times New Roman" w:hAnsi="Times New Roman" w:cs="Times New Roman"/>
          <w:b/>
          <w:bCs/>
        </w:rPr>
        <w:br/>
      </w:r>
      <w:r w:rsidR="00383990" w:rsidRPr="00383990">
        <w:rPr>
          <w:rFonts w:ascii="Times New Roman" w:hAnsi="Times New Roman" w:cs="Times New Roman"/>
          <w:b/>
          <w:bCs/>
        </w:rPr>
        <w:t xml:space="preserve"> gminy Miłomłyn w obrębie geodezyjnym Liwa (dz. ew. nr 126/3)</w:t>
      </w:r>
    </w:p>
    <w:p w:rsidR="000E03EE" w:rsidRDefault="000E03EE" w:rsidP="0090774F">
      <w:pPr>
        <w:spacing w:after="12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związku z art. 15 ust.1 ustawy </w:t>
      </w:r>
      <w:r w:rsidRPr="006E10AB">
        <w:rPr>
          <w:rFonts w:ascii="Times New Roman" w:hAnsi="Times New Roman" w:cs="Times New Roman"/>
        </w:rPr>
        <w:t>z dnia 27 marca 2003 r. o planowaniu i zagospodarowaniu przestrzennym (tj. Dz. U. z 202</w:t>
      </w:r>
      <w:r w:rsidR="00383990">
        <w:rPr>
          <w:rFonts w:ascii="Times New Roman" w:hAnsi="Times New Roman" w:cs="Times New Roman"/>
        </w:rPr>
        <w:t xml:space="preserve">4 </w:t>
      </w:r>
      <w:r w:rsidRPr="006E10AB">
        <w:rPr>
          <w:rFonts w:ascii="Times New Roman" w:hAnsi="Times New Roman" w:cs="Times New Roman"/>
        </w:rPr>
        <w:t xml:space="preserve">r., poz. </w:t>
      </w:r>
      <w:r w:rsidR="00383990">
        <w:rPr>
          <w:rFonts w:ascii="Times New Roman" w:hAnsi="Times New Roman" w:cs="Times New Roman"/>
        </w:rPr>
        <w:t>1130</w:t>
      </w:r>
      <w:r w:rsidRPr="006E10AB">
        <w:rPr>
          <w:rFonts w:ascii="Times New Roman" w:hAnsi="Times New Roman" w:cs="Times New Roman"/>
        </w:rPr>
        <w:t xml:space="preserve"> z </w:t>
      </w:r>
      <w:proofErr w:type="spellStart"/>
      <w:r w:rsidRPr="006E10AB">
        <w:rPr>
          <w:rFonts w:ascii="Times New Roman" w:hAnsi="Times New Roman" w:cs="Times New Roman"/>
        </w:rPr>
        <w:t>późn</w:t>
      </w:r>
      <w:proofErr w:type="spellEnd"/>
      <w:r w:rsidRPr="006E10AB">
        <w:rPr>
          <w:rFonts w:ascii="Times New Roman" w:hAnsi="Times New Roman" w:cs="Times New Roman"/>
        </w:rPr>
        <w:t>. zm.)</w:t>
      </w:r>
      <w:r>
        <w:rPr>
          <w:rFonts w:ascii="Times New Roman" w:hAnsi="Times New Roman" w:cs="Times New Roman"/>
        </w:rPr>
        <w:t xml:space="preserve"> </w:t>
      </w:r>
      <w:r w:rsidR="00383990">
        <w:rPr>
          <w:rFonts w:ascii="Times New Roman" w:hAnsi="Times New Roman" w:cs="Times New Roman"/>
        </w:rPr>
        <w:t>Burmistrz Miasta i Gminy Miłomłyn</w:t>
      </w:r>
      <w:r>
        <w:rPr>
          <w:rFonts w:ascii="Times New Roman" w:hAnsi="Times New Roman" w:cs="Times New Roman"/>
        </w:rPr>
        <w:t xml:space="preserve"> sporządza uzasadnienie do projektu</w:t>
      </w:r>
      <w:r w:rsidRPr="000E03EE">
        <w:rPr>
          <w:rFonts w:ascii="Times New Roman" w:hAnsi="Times New Roman" w:cs="Times New Roman"/>
        </w:rPr>
        <w:t xml:space="preserve"> </w:t>
      </w:r>
      <w:r w:rsidRPr="00350796">
        <w:rPr>
          <w:rFonts w:ascii="Times New Roman" w:hAnsi="Times New Roman" w:cs="Times New Roman"/>
        </w:rPr>
        <w:t>miejscowego planu zagospodarowania przestrzennego</w:t>
      </w:r>
      <w:r w:rsidR="00383990" w:rsidRPr="00383990">
        <w:t xml:space="preserve"> </w:t>
      </w:r>
      <w:r w:rsidR="00383990" w:rsidRPr="00383990">
        <w:rPr>
          <w:rFonts w:ascii="Times New Roman" w:hAnsi="Times New Roman" w:cs="Times New Roman"/>
        </w:rPr>
        <w:t>gminy Miłomłyn w obrębie geodezyjnym Liwa (dz. ew. nr 126/3)</w:t>
      </w:r>
      <w:r w:rsidR="007C5CAE">
        <w:rPr>
          <w:rFonts w:ascii="Times New Roman" w:hAnsi="Times New Roman" w:cs="Times New Roman"/>
        </w:rPr>
        <w:t xml:space="preserve">. </w:t>
      </w:r>
    </w:p>
    <w:p w:rsidR="0021236E" w:rsidRDefault="004772DE" w:rsidP="00750C2C">
      <w:pPr>
        <w:spacing w:after="120" w:line="360" w:lineRule="auto"/>
        <w:ind w:firstLine="709"/>
        <w:jc w:val="both"/>
        <w:rPr>
          <w:rFonts w:ascii="Times New Roman" w:hAnsi="Times New Roman" w:cs="Times New Roman"/>
        </w:rPr>
      </w:pPr>
      <w:r w:rsidRPr="006E10AB">
        <w:rPr>
          <w:rFonts w:ascii="Times New Roman" w:hAnsi="Times New Roman" w:cs="Times New Roman"/>
        </w:rPr>
        <w:t xml:space="preserve">Procedura formalno-prawna sporządzenia planu miejscowego </w:t>
      </w:r>
      <w:r>
        <w:rPr>
          <w:rFonts w:ascii="Times New Roman" w:hAnsi="Times New Roman" w:cs="Times New Roman"/>
        </w:rPr>
        <w:t>jest prowadzona</w:t>
      </w:r>
      <w:r w:rsidRPr="006E10AB">
        <w:rPr>
          <w:rFonts w:ascii="Times New Roman" w:hAnsi="Times New Roman" w:cs="Times New Roman"/>
        </w:rPr>
        <w:t xml:space="preserve"> w trybie art. 17 ustawy z dnia 27 marca 2003 r. o planowaniu i zagospodarowaniu przestrzennym (tj. Dz. U. z 202</w:t>
      </w:r>
      <w:r w:rsidR="00383990">
        <w:rPr>
          <w:rFonts w:ascii="Times New Roman" w:hAnsi="Times New Roman" w:cs="Times New Roman"/>
        </w:rPr>
        <w:t>4</w:t>
      </w:r>
      <w:r w:rsidRPr="006E10AB">
        <w:rPr>
          <w:rFonts w:ascii="Times New Roman" w:hAnsi="Times New Roman" w:cs="Times New Roman"/>
        </w:rPr>
        <w:t xml:space="preserve"> r., poz. </w:t>
      </w:r>
      <w:r w:rsidR="00383990">
        <w:rPr>
          <w:rFonts w:ascii="Times New Roman" w:hAnsi="Times New Roman" w:cs="Times New Roman"/>
        </w:rPr>
        <w:t>1130</w:t>
      </w:r>
      <w:r w:rsidRPr="006E10AB">
        <w:rPr>
          <w:rFonts w:ascii="Times New Roman" w:hAnsi="Times New Roman" w:cs="Times New Roman"/>
        </w:rPr>
        <w:t xml:space="preserve"> z </w:t>
      </w:r>
      <w:proofErr w:type="spellStart"/>
      <w:r w:rsidRPr="006E10AB">
        <w:rPr>
          <w:rFonts w:ascii="Times New Roman" w:hAnsi="Times New Roman" w:cs="Times New Roman"/>
        </w:rPr>
        <w:t>późn</w:t>
      </w:r>
      <w:proofErr w:type="spellEnd"/>
      <w:r w:rsidRPr="006E10AB">
        <w:rPr>
          <w:rFonts w:ascii="Times New Roman" w:hAnsi="Times New Roman" w:cs="Times New Roman"/>
        </w:rPr>
        <w:t>. zm.)</w:t>
      </w:r>
      <w:r w:rsidR="0021236E">
        <w:rPr>
          <w:rFonts w:ascii="Times New Roman" w:hAnsi="Times New Roman" w:cs="Times New Roman"/>
        </w:rPr>
        <w:t>.</w:t>
      </w:r>
    </w:p>
    <w:p w:rsidR="00750C2C" w:rsidRDefault="0021236E" w:rsidP="00750C2C">
      <w:pPr>
        <w:spacing w:after="12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Zakres i treść projektu planu są zgodne </w:t>
      </w:r>
      <w:r w:rsidR="00750C2C" w:rsidRPr="00251E2C">
        <w:rPr>
          <w:rFonts w:ascii="Times New Roman" w:hAnsi="Times New Roman" w:cs="Times New Roman"/>
        </w:rPr>
        <w:t xml:space="preserve">z art. 15 ustawy z dnia 27 marca 2003 r. o planowaniu i zagospodarowaniu przestrzennym (tj. Dz. U. z </w:t>
      </w:r>
      <w:r>
        <w:rPr>
          <w:rFonts w:ascii="Times New Roman" w:hAnsi="Times New Roman" w:cs="Times New Roman"/>
        </w:rPr>
        <w:t>202</w:t>
      </w:r>
      <w:r w:rsidR="0038399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r., poz</w:t>
      </w:r>
      <w:r w:rsidR="00383990">
        <w:rPr>
          <w:rFonts w:ascii="Times New Roman" w:hAnsi="Times New Roman" w:cs="Times New Roman"/>
        </w:rPr>
        <w:t>. 1130</w:t>
      </w:r>
      <w:r>
        <w:rPr>
          <w:rFonts w:ascii="Times New Roman" w:hAnsi="Times New Roman" w:cs="Times New Roman"/>
        </w:rPr>
        <w:t xml:space="preserve"> z </w:t>
      </w:r>
      <w:proofErr w:type="spellStart"/>
      <w:r>
        <w:rPr>
          <w:rFonts w:ascii="Times New Roman" w:hAnsi="Times New Roman" w:cs="Times New Roman"/>
        </w:rPr>
        <w:t>późn</w:t>
      </w:r>
      <w:proofErr w:type="spellEnd"/>
      <w:r>
        <w:rPr>
          <w:rFonts w:ascii="Times New Roman" w:hAnsi="Times New Roman" w:cs="Times New Roman"/>
        </w:rPr>
        <w:t xml:space="preserve">. zm.) oraz </w:t>
      </w:r>
      <w:r w:rsidR="00750C2C" w:rsidRPr="00251E2C">
        <w:rPr>
          <w:rFonts w:ascii="Times New Roman" w:hAnsi="Times New Roman" w:cs="Times New Roman"/>
        </w:rPr>
        <w:t xml:space="preserve">Rozporządzeniem Ministra </w:t>
      </w:r>
      <w:r w:rsidR="00383990">
        <w:rPr>
          <w:rFonts w:ascii="Times New Roman" w:hAnsi="Times New Roman" w:cs="Times New Roman"/>
        </w:rPr>
        <w:t>Rozwoju i Technologii</w:t>
      </w:r>
      <w:r w:rsidR="00750C2C" w:rsidRPr="00251E2C">
        <w:rPr>
          <w:rFonts w:ascii="Times New Roman" w:hAnsi="Times New Roman" w:cs="Times New Roman"/>
        </w:rPr>
        <w:t xml:space="preserve"> w sprawie wymaganego zakresu projektu miejscowego planu zagospodarowania przestrzennego z dnia 17 grudnia 2021 r. </w:t>
      </w:r>
    </w:p>
    <w:p w:rsidR="004D2CD2" w:rsidRPr="004772DE" w:rsidRDefault="0090774F" w:rsidP="004772DE">
      <w:pPr>
        <w:spacing w:after="120" w:line="360" w:lineRule="auto"/>
        <w:ind w:firstLine="708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Projekt</w:t>
      </w:r>
      <w:r w:rsidRPr="00350796">
        <w:rPr>
          <w:rFonts w:ascii="Times New Roman" w:hAnsi="Times New Roman" w:cs="Times New Roman"/>
        </w:rPr>
        <w:t xml:space="preserve"> miejscowego planu zagospodarowania przestrzennego</w:t>
      </w:r>
      <w:r>
        <w:rPr>
          <w:rFonts w:ascii="Times New Roman" w:hAnsi="Times New Roman" w:cs="Times New Roman"/>
        </w:rPr>
        <w:t xml:space="preserve"> </w:t>
      </w:r>
      <w:r w:rsidR="00383990" w:rsidRPr="00383990">
        <w:rPr>
          <w:rFonts w:ascii="Times New Roman" w:hAnsi="Times New Roman" w:cs="Times New Roman"/>
        </w:rPr>
        <w:t>gminy Miłomłyn w obrębie geodezyjnym Liwa (dz. ew. nr 126/3)</w:t>
      </w:r>
      <w:r w:rsidR="007C5CAE">
        <w:rPr>
          <w:rFonts w:ascii="Times New Roman" w:hAnsi="Times New Roman" w:cs="Times New Roman"/>
        </w:rPr>
        <w:t xml:space="preserve"> </w:t>
      </w:r>
      <w:r w:rsidR="004772DE">
        <w:rPr>
          <w:rFonts w:ascii="Times New Roman" w:hAnsi="Times New Roman" w:cs="Times New Roman"/>
        </w:rPr>
        <w:t xml:space="preserve">jest sporządzany na podstawie </w:t>
      </w:r>
      <w:r w:rsidRPr="00350796">
        <w:rPr>
          <w:rFonts w:ascii="Times New Roman" w:hAnsi="Times New Roman" w:cs="Times New Roman"/>
        </w:rPr>
        <w:t>Uchwały Nr </w:t>
      </w:r>
      <w:r w:rsidR="00383990" w:rsidRPr="00383990">
        <w:rPr>
          <w:rFonts w:ascii="Times New Roman" w:hAnsi="Times New Roman" w:cs="Times New Roman"/>
        </w:rPr>
        <w:t>LXVIII/534/2024 Rady Miejskiej w Miłomłynie z dnia 27 marca 2024 r. w sprawie przystąpienia do sporządzenia miejscowego planu zagospodarowania przestrzennego gminy Miłomłyn w obrębie geodezyjnym Liwa</w:t>
      </w:r>
      <w:r w:rsidR="007C5CAE">
        <w:rPr>
          <w:rFonts w:ascii="Times New Roman" w:hAnsi="Times New Roman" w:cs="Times New Roman"/>
        </w:rPr>
        <w:t xml:space="preserve">. </w:t>
      </w:r>
      <w:r w:rsidRPr="00420531">
        <w:rPr>
          <w:rFonts w:ascii="Times New Roman" w:hAnsi="Times New Roman" w:cs="Times New Roman"/>
        </w:rPr>
        <w:t xml:space="preserve"> </w:t>
      </w:r>
    </w:p>
    <w:p w:rsidR="004772DE" w:rsidRDefault="000E03EE" w:rsidP="0090774F">
      <w:pPr>
        <w:spacing w:after="12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83990">
        <w:rPr>
          <w:rFonts w:ascii="Times New Roman" w:hAnsi="Times New Roman" w:cs="Times New Roman"/>
        </w:rPr>
        <w:t>Burmistrz Miasta i Gminy Miłomłyn</w:t>
      </w:r>
      <w:r w:rsidR="00750C2C">
        <w:rPr>
          <w:rFonts w:ascii="Times New Roman" w:hAnsi="Times New Roman" w:cs="Times New Roman"/>
        </w:rPr>
        <w:t xml:space="preserve"> z</w:t>
      </w:r>
      <w:r w:rsidR="0090774F" w:rsidRPr="0090774F">
        <w:rPr>
          <w:rFonts w:ascii="Times New Roman" w:hAnsi="Times New Roman" w:cs="Times New Roman"/>
        </w:rPr>
        <w:t xml:space="preserve">godnie z ww. uchwałą </w:t>
      </w:r>
      <w:r w:rsidR="004D2CD2">
        <w:rPr>
          <w:rFonts w:ascii="Times New Roman" w:hAnsi="Times New Roman" w:cs="Times New Roman"/>
        </w:rPr>
        <w:t>przystąpi</w:t>
      </w:r>
      <w:r w:rsidR="004772DE">
        <w:rPr>
          <w:rFonts w:ascii="Times New Roman" w:hAnsi="Times New Roman" w:cs="Times New Roman"/>
        </w:rPr>
        <w:t>ł</w:t>
      </w:r>
      <w:r w:rsidR="004D2CD2">
        <w:rPr>
          <w:rFonts w:ascii="Times New Roman" w:hAnsi="Times New Roman" w:cs="Times New Roman"/>
        </w:rPr>
        <w:t xml:space="preserve"> do sporządzenia przedmiotowego </w:t>
      </w:r>
      <w:r w:rsidR="0090774F" w:rsidRPr="0090774F">
        <w:rPr>
          <w:rFonts w:ascii="Times New Roman" w:hAnsi="Times New Roman" w:cs="Times New Roman"/>
        </w:rPr>
        <w:t>projekt</w:t>
      </w:r>
      <w:r w:rsidR="004D2CD2">
        <w:rPr>
          <w:rFonts w:ascii="Times New Roman" w:hAnsi="Times New Roman" w:cs="Times New Roman"/>
        </w:rPr>
        <w:t>u</w:t>
      </w:r>
      <w:r w:rsidR="0090774F" w:rsidRPr="0090774F">
        <w:rPr>
          <w:rFonts w:ascii="Times New Roman" w:hAnsi="Times New Roman" w:cs="Times New Roman"/>
        </w:rPr>
        <w:t xml:space="preserve"> miejscowego planu zagospodarowania przestrzennego, zawierającego część tekstową i część graficzną</w:t>
      </w:r>
      <w:r w:rsidR="006E10AB">
        <w:rPr>
          <w:rFonts w:ascii="Times New Roman" w:hAnsi="Times New Roman" w:cs="Times New Roman"/>
        </w:rPr>
        <w:t xml:space="preserve">. </w:t>
      </w:r>
    </w:p>
    <w:p w:rsidR="00751950" w:rsidRPr="00CD6C89" w:rsidRDefault="00751950" w:rsidP="00751950">
      <w:pPr>
        <w:spacing w:after="12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Informację o</w:t>
      </w:r>
      <w:r w:rsidR="004772DE" w:rsidRPr="00251E2C">
        <w:rPr>
          <w:rFonts w:ascii="Times New Roman" w:hAnsi="Times New Roman" w:cs="Times New Roman"/>
        </w:rPr>
        <w:t xml:space="preserve"> podjęciu uchwały przez Radę </w:t>
      </w:r>
      <w:r w:rsidR="00383990">
        <w:rPr>
          <w:rFonts w:ascii="Times New Roman" w:hAnsi="Times New Roman" w:cs="Times New Roman"/>
        </w:rPr>
        <w:t>Miejską w Miłomłynie</w:t>
      </w:r>
      <w:r w:rsidR="004772DE" w:rsidRPr="00251E2C">
        <w:rPr>
          <w:rFonts w:ascii="Times New Roman" w:hAnsi="Times New Roman" w:cs="Times New Roman"/>
        </w:rPr>
        <w:t xml:space="preserve"> w sprawie przystąpienia do sporządzenia planu</w:t>
      </w:r>
      <w:r>
        <w:rPr>
          <w:rFonts w:ascii="Times New Roman" w:hAnsi="Times New Roman" w:cs="Times New Roman"/>
        </w:rPr>
        <w:t xml:space="preserve"> miejscowego, </w:t>
      </w:r>
      <w:r w:rsidR="00383990">
        <w:rPr>
          <w:rFonts w:ascii="Times New Roman" w:hAnsi="Times New Roman" w:cs="Times New Roman"/>
        </w:rPr>
        <w:t>Burmistrz Miasta i Gminy Miłomłyn</w:t>
      </w:r>
      <w:r>
        <w:rPr>
          <w:rFonts w:ascii="Times New Roman" w:hAnsi="Times New Roman" w:cs="Times New Roman"/>
        </w:rPr>
        <w:t xml:space="preserve"> ogłosił w sposób określony w art. 8h ust. 1 ustawy</w:t>
      </w:r>
      <w:r w:rsidR="004772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 planowaniu i zagospodarowaniu przestrzennym, określając sposoby i miejsce oraz termin </w:t>
      </w:r>
      <w:r w:rsidR="004772DE" w:rsidRPr="00251E2C">
        <w:rPr>
          <w:rFonts w:ascii="Times New Roman" w:hAnsi="Times New Roman" w:cs="Times New Roman"/>
        </w:rPr>
        <w:t>składania wniosków</w:t>
      </w:r>
      <w:r>
        <w:rPr>
          <w:rFonts w:ascii="Times New Roman" w:hAnsi="Times New Roman" w:cs="Times New Roman"/>
        </w:rPr>
        <w:t xml:space="preserve"> do planu przez </w:t>
      </w:r>
      <w:proofErr w:type="spellStart"/>
      <w:r w:rsidR="00420531">
        <w:rPr>
          <w:rFonts w:ascii="Times New Roman" w:hAnsi="Times New Roman" w:cs="Times New Roman"/>
        </w:rPr>
        <w:t>interesariuszy</w:t>
      </w:r>
      <w:proofErr w:type="spellEnd"/>
      <w:r>
        <w:rPr>
          <w:rFonts w:ascii="Times New Roman" w:hAnsi="Times New Roman" w:cs="Times New Roman"/>
        </w:rPr>
        <w:t>.</w:t>
      </w:r>
      <w:r w:rsidR="004772DE" w:rsidRPr="00251E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Jednocześnie zawiadomił o podjęciu uchwały o przystąpieniu do sporządzenia planu instytucje i organy właściwe do uzgadniania i opiniowania projektu planu</w:t>
      </w:r>
      <w:r w:rsidR="004772DE" w:rsidRPr="00251E2C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Na skutek tych czynności d</w:t>
      </w:r>
      <w:r w:rsidR="004772DE">
        <w:rPr>
          <w:rFonts w:ascii="Times New Roman" w:hAnsi="Times New Roman" w:cs="Times New Roman"/>
        </w:rPr>
        <w:t xml:space="preserve">o projektu </w:t>
      </w:r>
      <w:r>
        <w:rPr>
          <w:rFonts w:ascii="Times New Roman" w:hAnsi="Times New Roman" w:cs="Times New Roman"/>
        </w:rPr>
        <w:t xml:space="preserve">planu </w:t>
      </w:r>
      <w:r w:rsidR="004772DE">
        <w:rPr>
          <w:rFonts w:ascii="Times New Roman" w:hAnsi="Times New Roman" w:cs="Times New Roman"/>
        </w:rPr>
        <w:t xml:space="preserve">wpłynęły </w:t>
      </w:r>
      <w:r w:rsidR="006351A4">
        <w:rPr>
          <w:rFonts w:ascii="Times New Roman" w:hAnsi="Times New Roman" w:cs="Times New Roman"/>
        </w:rPr>
        <w:t xml:space="preserve">wyłącznie </w:t>
      </w:r>
      <w:r w:rsidR="004772DE">
        <w:rPr>
          <w:rFonts w:ascii="Times New Roman" w:hAnsi="Times New Roman" w:cs="Times New Roman"/>
        </w:rPr>
        <w:t>wnioski od instytucji. Wnioski</w:t>
      </w:r>
      <w:r>
        <w:rPr>
          <w:rFonts w:ascii="Times New Roman" w:hAnsi="Times New Roman" w:cs="Times New Roman"/>
        </w:rPr>
        <w:t xml:space="preserve"> te</w:t>
      </w:r>
      <w:r w:rsidR="004772DE">
        <w:rPr>
          <w:rFonts w:ascii="Times New Roman" w:hAnsi="Times New Roman" w:cs="Times New Roman"/>
        </w:rPr>
        <w:t xml:space="preserve"> zostały rozpatrzone przez </w:t>
      </w:r>
      <w:r w:rsidR="00383990">
        <w:rPr>
          <w:rFonts w:ascii="Times New Roman" w:hAnsi="Times New Roman" w:cs="Times New Roman"/>
        </w:rPr>
        <w:t>Burmistrza Miasta i Gminy Miłomłyn</w:t>
      </w:r>
      <w:r w:rsidR="004772DE">
        <w:rPr>
          <w:rFonts w:ascii="Times New Roman" w:hAnsi="Times New Roman" w:cs="Times New Roman"/>
        </w:rPr>
        <w:t xml:space="preserve"> i uwzględnione. Dla wniosków sporządzono wykaz wniosków wraz z rozpatrzeniem </w:t>
      </w:r>
      <w:r w:rsidR="006351A4">
        <w:rPr>
          <w:rFonts w:ascii="Times New Roman" w:hAnsi="Times New Roman" w:cs="Times New Roman"/>
        </w:rPr>
        <w:t>uzasadnieniem</w:t>
      </w:r>
      <w:r w:rsidR="004772D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893298">
        <w:rPr>
          <w:rFonts w:ascii="Times New Roman" w:hAnsi="Times New Roman" w:cs="Times New Roman"/>
        </w:rPr>
        <w:t xml:space="preserve">Po rozpatrzeniu wniosków, przeprowadzonej inwentaryzacji terenu i wizji lokalnej, wykonanej analizie uwarunkowań społeczno-gospodarczych, środowiskowych i kulturowych obszaru objętego planem oraz jego sąsiedztwa, a także uwzględniając politykę przestrzenną </w:t>
      </w:r>
      <w:r w:rsidR="00383990">
        <w:rPr>
          <w:rFonts w:ascii="Times New Roman" w:hAnsi="Times New Roman" w:cs="Times New Roman"/>
        </w:rPr>
        <w:t xml:space="preserve">miasta i </w:t>
      </w:r>
      <w:r w:rsidR="00893298">
        <w:rPr>
          <w:rFonts w:ascii="Times New Roman" w:hAnsi="Times New Roman" w:cs="Times New Roman"/>
        </w:rPr>
        <w:t xml:space="preserve">gminy </w:t>
      </w:r>
      <w:r w:rsidR="00383990">
        <w:rPr>
          <w:rFonts w:ascii="Times New Roman" w:hAnsi="Times New Roman" w:cs="Times New Roman"/>
        </w:rPr>
        <w:t>Miłomłyn</w:t>
      </w:r>
      <w:r w:rsidR="00893298">
        <w:rPr>
          <w:rFonts w:ascii="Times New Roman" w:hAnsi="Times New Roman" w:cs="Times New Roman"/>
        </w:rPr>
        <w:t xml:space="preserve"> określoną w dokumentach strategii rozwoju oraz studium uwarunkowań i kierunków zagospodarowania przestrzennego </w:t>
      </w:r>
      <w:r w:rsidR="00383990">
        <w:rPr>
          <w:rFonts w:ascii="Times New Roman" w:hAnsi="Times New Roman" w:cs="Times New Roman"/>
        </w:rPr>
        <w:t xml:space="preserve">miasta i </w:t>
      </w:r>
      <w:r w:rsidR="00893298">
        <w:rPr>
          <w:rFonts w:ascii="Times New Roman" w:hAnsi="Times New Roman" w:cs="Times New Roman"/>
        </w:rPr>
        <w:t xml:space="preserve">gminy </w:t>
      </w:r>
      <w:r w:rsidR="00383990">
        <w:rPr>
          <w:rFonts w:ascii="Times New Roman" w:hAnsi="Times New Roman" w:cs="Times New Roman"/>
        </w:rPr>
        <w:t>Miłomłyn</w:t>
      </w:r>
      <w:r w:rsidR="0089329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sporządzono projekt planu miejscowego </w:t>
      </w:r>
      <w:r w:rsidRPr="00CD6C89">
        <w:rPr>
          <w:rFonts w:ascii="Times New Roman" w:hAnsi="Times New Roman" w:cs="Times New Roman"/>
        </w:rPr>
        <w:t xml:space="preserve">wraz z </w:t>
      </w:r>
      <w:r w:rsidR="009A5C6E">
        <w:rPr>
          <w:rFonts w:ascii="Times New Roman" w:hAnsi="Times New Roman" w:cs="Times New Roman"/>
        </w:rPr>
        <w:t xml:space="preserve">niniejszym uzasadnieniem oraz </w:t>
      </w:r>
      <w:r w:rsidRPr="00CD6C89">
        <w:rPr>
          <w:rFonts w:ascii="Times New Roman" w:hAnsi="Times New Roman" w:cs="Times New Roman"/>
        </w:rPr>
        <w:t>prognozą oddziaływania na środowisko.</w:t>
      </w:r>
    </w:p>
    <w:p w:rsidR="00893298" w:rsidRPr="00CD6C89" w:rsidRDefault="00893298" w:rsidP="004772DE">
      <w:pPr>
        <w:spacing w:after="120" w:line="360" w:lineRule="auto"/>
        <w:ind w:firstLine="708"/>
        <w:jc w:val="both"/>
        <w:rPr>
          <w:rFonts w:ascii="Times New Roman" w:hAnsi="Times New Roman" w:cs="Times New Roman"/>
        </w:rPr>
      </w:pPr>
      <w:r w:rsidRPr="00CD6C89">
        <w:rPr>
          <w:rFonts w:ascii="Times New Roman" w:hAnsi="Times New Roman" w:cs="Times New Roman"/>
        </w:rPr>
        <w:lastRenderedPageBreak/>
        <w:t xml:space="preserve">Przedmiotowy projekt planu miejscowego wraz z prognozą oddziaływania na środowisko </w:t>
      </w:r>
      <w:r w:rsidR="00383990">
        <w:rPr>
          <w:rFonts w:ascii="Times New Roman" w:hAnsi="Times New Roman" w:cs="Times New Roman"/>
        </w:rPr>
        <w:t>Burmistrz Miasta i Gminy Miłomłyn</w:t>
      </w:r>
      <w:r w:rsidRPr="00CD6C89">
        <w:rPr>
          <w:rFonts w:ascii="Times New Roman" w:hAnsi="Times New Roman" w:cs="Times New Roman"/>
        </w:rPr>
        <w:t xml:space="preserve"> przed</w:t>
      </w:r>
      <w:r w:rsidR="00C84452">
        <w:rPr>
          <w:rFonts w:ascii="Times New Roman" w:hAnsi="Times New Roman" w:cs="Times New Roman"/>
        </w:rPr>
        <w:t>łożył</w:t>
      </w:r>
      <w:r w:rsidRPr="00CD6C89">
        <w:rPr>
          <w:rFonts w:ascii="Times New Roman" w:hAnsi="Times New Roman" w:cs="Times New Roman"/>
        </w:rPr>
        <w:t xml:space="preserve"> do opinii i uzgodnień, o których mowa w art. 17 </w:t>
      </w:r>
      <w:proofErr w:type="spellStart"/>
      <w:r w:rsidRPr="00CD6C89">
        <w:rPr>
          <w:rFonts w:ascii="Times New Roman" w:hAnsi="Times New Roman" w:cs="Times New Roman"/>
        </w:rPr>
        <w:t>pkt</w:t>
      </w:r>
      <w:proofErr w:type="spellEnd"/>
      <w:r w:rsidRPr="00CD6C89">
        <w:rPr>
          <w:rFonts w:ascii="Times New Roman" w:hAnsi="Times New Roman" w:cs="Times New Roman"/>
        </w:rPr>
        <w:t xml:space="preserve"> 6)</w:t>
      </w:r>
      <w:r w:rsidR="00CD6C89" w:rsidRPr="00CD6C89">
        <w:rPr>
          <w:rFonts w:ascii="Times New Roman" w:hAnsi="Times New Roman" w:cs="Times New Roman"/>
        </w:rPr>
        <w:t xml:space="preserve"> lit. a) i b) </w:t>
      </w:r>
      <w:r w:rsidRPr="00CD6C89">
        <w:rPr>
          <w:rFonts w:ascii="Times New Roman" w:hAnsi="Times New Roman" w:cs="Times New Roman"/>
        </w:rPr>
        <w:t>ustawy z dnia 27 marca 2003 r. o planowaniu i zagospodarowaniu przestrzennym (tj. Dz. U. z 202</w:t>
      </w:r>
      <w:r w:rsidR="00383990">
        <w:rPr>
          <w:rFonts w:ascii="Times New Roman" w:hAnsi="Times New Roman" w:cs="Times New Roman"/>
        </w:rPr>
        <w:t>4</w:t>
      </w:r>
      <w:r w:rsidRPr="00CD6C89">
        <w:rPr>
          <w:rFonts w:ascii="Times New Roman" w:hAnsi="Times New Roman" w:cs="Times New Roman"/>
        </w:rPr>
        <w:t xml:space="preserve"> r., poz. </w:t>
      </w:r>
      <w:r w:rsidR="00383990">
        <w:rPr>
          <w:rFonts w:ascii="Times New Roman" w:hAnsi="Times New Roman" w:cs="Times New Roman"/>
        </w:rPr>
        <w:t>1130</w:t>
      </w:r>
      <w:r w:rsidRPr="00CD6C89">
        <w:rPr>
          <w:rFonts w:ascii="Times New Roman" w:hAnsi="Times New Roman" w:cs="Times New Roman"/>
        </w:rPr>
        <w:t xml:space="preserve"> z </w:t>
      </w:r>
      <w:proofErr w:type="spellStart"/>
      <w:r w:rsidRPr="00CD6C89">
        <w:rPr>
          <w:rFonts w:ascii="Times New Roman" w:hAnsi="Times New Roman" w:cs="Times New Roman"/>
        </w:rPr>
        <w:t>późn</w:t>
      </w:r>
      <w:proofErr w:type="spellEnd"/>
      <w:r w:rsidRPr="00CD6C89">
        <w:rPr>
          <w:rFonts w:ascii="Times New Roman" w:hAnsi="Times New Roman" w:cs="Times New Roman"/>
        </w:rPr>
        <w:t>. zm.).</w:t>
      </w:r>
    </w:p>
    <w:p w:rsidR="001F22F9" w:rsidRDefault="00C84452" w:rsidP="004772DE">
      <w:pPr>
        <w:spacing w:after="12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związku z </w:t>
      </w:r>
      <w:r w:rsidRPr="007E5A32">
        <w:rPr>
          <w:rFonts w:ascii="Times New Roman" w:hAnsi="Times New Roman" w:cs="Times New Roman"/>
        </w:rPr>
        <w:t>uzyskani</w:t>
      </w:r>
      <w:r>
        <w:rPr>
          <w:rFonts w:ascii="Times New Roman" w:hAnsi="Times New Roman" w:cs="Times New Roman"/>
        </w:rPr>
        <w:t>em</w:t>
      </w:r>
      <w:r w:rsidRPr="007E5A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opinii i uzgodnień</w:t>
      </w:r>
      <w:r w:rsidRPr="007E5A32">
        <w:rPr>
          <w:rFonts w:ascii="Times New Roman" w:hAnsi="Times New Roman" w:cs="Times New Roman"/>
        </w:rPr>
        <w:t>, projekt planu zosta</w:t>
      </w:r>
      <w:r w:rsidR="0007018B">
        <w:rPr>
          <w:rFonts w:ascii="Times New Roman" w:hAnsi="Times New Roman" w:cs="Times New Roman"/>
        </w:rPr>
        <w:t>ł</w:t>
      </w:r>
      <w:r w:rsidRPr="007E5A32">
        <w:rPr>
          <w:rFonts w:ascii="Times New Roman" w:hAnsi="Times New Roman" w:cs="Times New Roman"/>
        </w:rPr>
        <w:t xml:space="preserve"> </w:t>
      </w:r>
      <w:r w:rsidR="001F22F9" w:rsidRPr="007E5A32">
        <w:rPr>
          <w:rFonts w:ascii="Times New Roman" w:hAnsi="Times New Roman" w:cs="Times New Roman"/>
        </w:rPr>
        <w:t>poddany konsultacjom społecznym, o których mowa w art. 8i ustawy z dnia 27 marca 2003 r. o planowaniu i zagospodarowaniu przestrzennym (tj. Dz. U. z 202</w:t>
      </w:r>
      <w:r w:rsidR="00383990">
        <w:rPr>
          <w:rFonts w:ascii="Times New Roman" w:hAnsi="Times New Roman" w:cs="Times New Roman"/>
        </w:rPr>
        <w:t>4</w:t>
      </w:r>
      <w:r w:rsidR="001F22F9" w:rsidRPr="007E5A32">
        <w:rPr>
          <w:rFonts w:ascii="Times New Roman" w:hAnsi="Times New Roman" w:cs="Times New Roman"/>
        </w:rPr>
        <w:t xml:space="preserve"> r., poz. </w:t>
      </w:r>
      <w:r w:rsidR="00383990">
        <w:rPr>
          <w:rFonts w:ascii="Times New Roman" w:hAnsi="Times New Roman" w:cs="Times New Roman"/>
        </w:rPr>
        <w:t>1130</w:t>
      </w:r>
      <w:r w:rsidR="001F22F9" w:rsidRPr="007E5A32">
        <w:rPr>
          <w:rFonts w:ascii="Times New Roman" w:hAnsi="Times New Roman" w:cs="Times New Roman"/>
        </w:rPr>
        <w:t xml:space="preserve"> z </w:t>
      </w:r>
      <w:proofErr w:type="spellStart"/>
      <w:r w:rsidR="001F22F9" w:rsidRPr="007E5A32">
        <w:rPr>
          <w:rFonts w:ascii="Times New Roman" w:hAnsi="Times New Roman" w:cs="Times New Roman"/>
        </w:rPr>
        <w:t>późn</w:t>
      </w:r>
      <w:proofErr w:type="spellEnd"/>
      <w:r w:rsidR="001F22F9" w:rsidRPr="007E5A32">
        <w:rPr>
          <w:rFonts w:ascii="Times New Roman" w:hAnsi="Times New Roman" w:cs="Times New Roman"/>
        </w:rPr>
        <w:t>. zm.)</w:t>
      </w:r>
      <w:r w:rsidR="007E5A32">
        <w:rPr>
          <w:rFonts w:ascii="Times New Roman" w:hAnsi="Times New Roman" w:cs="Times New Roman"/>
        </w:rPr>
        <w:t>.</w:t>
      </w:r>
      <w:r w:rsidR="0007018B" w:rsidRPr="0007018B">
        <w:t xml:space="preserve"> </w:t>
      </w:r>
      <w:r w:rsidR="0007018B" w:rsidRPr="0007018B">
        <w:rPr>
          <w:rFonts w:ascii="Times New Roman" w:hAnsi="Times New Roman" w:cs="Times New Roman"/>
        </w:rPr>
        <w:t>Jednocześnie Burmistrz udostępnił sporządzony wykaz wniosków do projektu planu wraz z propozycją ich rozpatrzenia i uzasadnieniem do publicznej wiadomości w Biuletynie Informacji Publicznej.</w:t>
      </w:r>
    </w:p>
    <w:p w:rsidR="007E5A32" w:rsidRDefault="007E5A32" w:rsidP="004772DE">
      <w:pPr>
        <w:spacing w:after="12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Jednocześnie </w:t>
      </w:r>
      <w:r w:rsidR="00383990">
        <w:rPr>
          <w:rFonts w:ascii="Times New Roman" w:hAnsi="Times New Roman" w:cs="Times New Roman"/>
        </w:rPr>
        <w:t>Burmistrz</w:t>
      </w:r>
      <w:r>
        <w:rPr>
          <w:rFonts w:ascii="Times New Roman" w:hAnsi="Times New Roman" w:cs="Times New Roman"/>
        </w:rPr>
        <w:t xml:space="preserve"> ogłosi</w:t>
      </w:r>
      <w:r w:rsidR="00C84452">
        <w:rPr>
          <w:rFonts w:ascii="Times New Roman" w:hAnsi="Times New Roman" w:cs="Times New Roman"/>
        </w:rPr>
        <w:t>ł</w:t>
      </w:r>
      <w:r>
        <w:rPr>
          <w:rFonts w:ascii="Times New Roman" w:hAnsi="Times New Roman" w:cs="Times New Roman"/>
        </w:rPr>
        <w:t xml:space="preserve">, w sposób określony w art. 8h ustawy </w:t>
      </w:r>
      <w:r w:rsidRPr="00CD6C89">
        <w:rPr>
          <w:rFonts w:ascii="Times New Roman" w:hAnsi="Times New Roman" w:cs="Times New Roman"/>
        </w:rPr>
        <w:t>z dnia 27 marca 2003 r. o planowaniu i zagospodarowaniu przestrzennym (tj. Dz. U. z 202</w:t>
      </w:r>
      <w:r w:rsidR="00383990">
        <w:rPr>
          <w:rFonts w:ascii="Times New Roman" w:hAnsi="Times New Roman" w:cs="Times New Roman"/>
        </w:rPr>
        <w:t>4</w:t>
      </w:r>
      <w:r w:rsidRPr="00CD6C89">
        <w:rPr>
          <w:rFonts w:ascii="Times New Roman" w:hAnsi="Times New Roman" w:cs="Times New Roman"/>
        </w:rPr>
        <w:t xml:space="preserve"> r., poz. </w:t>
      </w:r>
      <w:r w:rsidR="00383990">
        <w:rPr>
          <w:rFonts w:ascii="Times New Roman" w:hAnsi="Times New Roman" w:cs="Times New Roman"/>
        </w:rPr>
        <w:t>1130</w:t>
      </w:r>
      <w:r w:rsidRPr="00CD6C89">
        <w:rPr>
          <w:rFonts w:ascii="Times New Roman" w:hAnsi="Times New Roman" w:cs="Times New Roman"/>
        </w:rPr>
        <w:t xml:space="preserve"> z </w:t>
      </w:r>
      <w:proofErr w:type="spellStart"/>
      <w:r w:rsidRPr="00CD6C89">
        <w:rPr>
          <w:rFonts w:ascii="Times New Roman" w:hAnsi="Times New Roman" w:cs="Times New Roman"/>
        </w:rPr>
        <w:t>późn</w:t>
      </w:r>
      <w:proofErr w:type="spellEnd"/>
      <w:r w:rsidRPr="00CD6C89">
        <w:rPr>
          <w:rFonts w:ascii="Times New Roman" w:hAnsi="Times New Roman" w:cs="Times New Roman"/>
        </w:rPr>
        <w:t>. zm.)</w:t>
      </w:r>
      <w:r>
        <w:rPr>
          <w:rFonts w:ascii="Times New Roman" w:hAnsi="Times New Roman" w:cs="Times New Roman"/>
        </w:rPr>
        <w:t xml:space="preserve"> o </w:t>
      </w:r>
      <w:r w:rsidR="00127134">
        <w:rPr>
          <w:rFonts w:ascii="Times New Roman" w:hAnsi="Times New Roman" w:cs="Times New Roman"/>
        </w:rPr>
        <w:t xml:space="preserve">rozpoczęciu konsultacji społecznych, ich </w:t>
      </w:r>
      <w:r>
        <w:rPr>
          <w:rFonts w:ascii="Times New Roman" w:hAnsi="Times New Roman" w:cs="Times New Roman"/>
        </w:rPr>
        <w:t>formach, terminie, godzinie i miejscu ich prowadzenia.</w:t>
      </w:r>
    </w:p>
    <w:p w:rsidR="0007018B" w:rsidRDefault="0007018B" w:rsidP="004772DE">
      <w:pPr>
        <w:spacing w:after="120" w:line="360" w:lineRule="auto"/>
        <w:ind w:firstLine="708"/>
        <w:jc w:val="both"/>
        <w:rPr>
          <w:rFonts w:ascii="Times New Roman" w:hAnsi="Times New Roman" w:cs="Times New Roman"/>
        </w:rPr>
      </w:pPr>
      <w:r w:rsidRPr="0007018B">
        <w:rPr>
          <w:rFonts w:ascii="Times New Roman" w:hAnsi="Times New Roman" w:cs="Times New Roman"/>
        </w:rPr>
        <w:t>Konsultacje społeczne odbyły się w terminie od 1</w:t>
      </w:r>
      <w:r>
        <w:rPr>
          <w:rFonts w:ascii="Times New Roman" w:hAnsi="Times New Roman" w:cs="Times New Roman"/>
        </w:rPr>
        <w:t>0 lipca</w:t>
      </w:r>
      <w:r w:rsidRPr="0007018B">
        <w:rPr>
          <w:rFonts w:ascii="Times New Roman" w:hAnsi="Times New Roman" w:cs="Times New Roman"/>
        </w:rPr>
        <w:t xml:space="preserve"> 2025 r. do </w:t>
      </w:r>
      <w:r>
        <w:rPr>
          <w:rFonts w:ascii="Times New Roman" w:hAnsi="Times New Roman" w:cs="Times New Roman"/>
        </w:rPr>
        <w:t>8 sierpnia</w:t>
      </w:r>
      <w:r w:rsidRPr="0007018B">
        <w:rPr>
          <w:rFonts w:ascii="Times New Roman" w:hAnsi="Times New Roman" w:cs="Times New Roman"/>
        </w:rPr>
        <w:t xml:space="preserve"> 2025 r. Spotkanie otwarte, dotyczące przyjętych w projekcie miejscowego planu zagospodarowania przestrzennego rozwiązań, odbyło się w terminie 2</w:t>
      </w:r>
      <w:r>
        <w:rPr>
          <w:rFonts w:ascii="Times New Roman" w:hAnsi="Times New Roman" w:cs="Times New Roman"/>
        </w:rPr>
        <w:t>3</w:t>
      </w:r>
      <w:r w:rsidRPr="000701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lipca</w:t>
      </w:r>
      <w:r w:rsidRPr="0007018B">
        <w:rPr>
          <w:rFonts w:ascii="Times New Roman" w:hAnsi="Times New Roman" w:cs="Times New Roman"/>
        </w:rPr>
        <w:t xml:space="preserve"> 2025 r. o godz. 1</w:t>
      </w:r>
      <w:r>
        <w:rPr>
          <w:rFonts w:ascii="Times New Roman" w:hAnsi="Times New Roman" w:cs="Times New Roman"/>
        </w:rPr>
        <w:t>6:3</w:t>
      </w:r>
      <w:r w:rsidRPr="0007018B">
        <w:rPr>
          <w:rFonts w:ascii="Times New Roman" w:hAnsi="Times New Roman" w:cs="Times New Roman"/>
        </w:rPr>
        <w:t>0 za pomocą środków porozumiewania się na odległość. W wyznaczonym terminie, tj. do końca trwania konsultacji społecznych, do projektu planu nie wpłynęła żadna uwaga.</w:t>
      </w:r>
    </w:p>
    <w:p w:rsidR="0007018B" w:rsidRDefault="0007018B" w:rsidP="004772DE">
      <w:pPr>
        <w:spacing w:after="120" w:line="360" w:lineRule="auto"/>
        <w:ind w:firstLine="708"/>
        <w:jc w:val="both"/>
        <w:rPr>
          <w:rFonts w:ascii="Times New Roman" w:hAnsi="Times New Roman" w:cs="Times New Roman"/>
        </w:rPr>
      </w:pPr>
      <w:r w:rsidRPr="0007018B">
        <w:rPr>
          <w:rFonts w:ascii="Times New Roman" w:hAnsi="Times New Roman" w:cs="Times New Roman"/>
        </w:rPr>
        <w:t xml:space="preserve">W celu poznania potrzeb i inicjatyw </w:t>
      </w:r>
      <w:proofErr w:type="spellStart"/>
      <w:r w:rsidRPr="0007018B">
        <w:rPr>
          <w:rFonts w:ascii="Times New Roman" w:hAnsi="Times New Roman" w:cs="Times New Roman"/>
        </w:rPr>
        <w:t>interesariuszy</w:t>
      </w:r>
      <w:proofErr w:type="spellEnd"/>
      <w:r w:rsidRPr="0007018B">
        <w:rPr>
          <w:rFonts w:ascii="Times New Roman" w:hAnsi="Times New Roman" w:cs="Times New Roman"/>
        </w:rPr>
        <w:t xml:space="preserve"> dotyczących polityki przestrzennej, a także umożliwianiu i wspieraniu działań służących rozwijaniu dialogu między </w:t>
      </w:r>
      <w:proofErr w:type="spellStart"/>
      <w:r w:rsidRPr="0007018B">
        <w:rPr>
          <w:rFonts w:ascii="Times New Roman" w:hAnsi="Times New Roman" w:cs="Times New Roman"/>
        </w:rPr>
        <w:t>interesariuszami</w:t>
      </w:r>
      <w:proofErr w:type="spellEnd"/>
      <w:r w:rsidRPr="0007018B">
        <w:rPr>
          <w:rFonts w:ascii="Times New Roman" w:hAnsi="Times New Roman" w:cs="Times New Roman"/>
        </w:rPr>
        <w:t xml:space="preserve"> a samorządem lokalnym w ramach kształtowania i prowadzenia polityki przestrzennej oraz zwiększaniu udziału </w:t>
      </w:r>
      <w:proofErr w:type="spellStart"/>
      <w:r w:rsidRPr="0007018B">
        <w:rPr>
          <w:rFonts w:ascii="Times New Roman" w:hAnsi="Times New Roman" w:cs="Times New Roman"/>
        </w:rPr>
        <w:t>interesariuszy</w:t>
      </w:r>
      <w:proofErr w:type="spellEnd"/>
      <w:r w:rsidRPr="0007018B">
        <w:rPr>
          <w:rFonts w:ascii="Times New Roman" w:hAnsi="Times New Roman" w:cs="Times New Roman"/>
        </w:rPr>
        <w:t xml:space="preserve"> w kształtowaniu i prowadzeniu polityki przestrzennej, </w:t>
      </w:r>
      <w:r>
        <w:rPr>
          <w:rFonts w:ascii="Times New Roman" w:hAnsi="Times New Roman" w:cs="Times New Roman"/>
        </w:rPr>
        <w:t>Burmistrz Miasta i Gminy Miłomłyn</w:t>
      </w:r>
      <w:r w:rsidRPr="0007018B">
        <w:rPr>
          <w:rFonts w:ascii="Times New Roman" w:hAnsi="Times New Roman" w:cs="Times New Roman"/>
        </w:rPr>
        <w:t xml:space="preserve"> zaprosił mieszkańców do wypełnienia ankiety, będącej jedną z form konsultacji społecznych przeprowadzanych w ramach przedmiotowej procedury planistycznej. W wyznaczonym terminie, do urzędu nie wpłynęła żadna wypełniona ankieta.</w:t>
      </w:r>
    </w:p>
    <w:p w:rsidR="007E5A32" w:rsidRDefault="007E5A32" w:rsidP="004772DE">
      <w:pPr>
        <w:spacing w:after="12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 przeprowadzonych konsultacji społecznych </w:t>
      </w:r>
      <w:r w:rsidR="00383990">
        <w:rPr>
          <w:rFonts w:ascii="Times New Roman" w:hAnsi="Times New Roman" w:cs="Times New Roman"/>
        </w:rPr>
        <w:t>Burmistrz Miasta i Gminy Miłomłyn</w:t>
      </w:r>
      <w:r>
        <w:rPr>
          <w:rFonts w:ascii="Times New Roman" w:hAnsi="Times New Roman" w:cs="Times New Roman"/>
        </w:rPr>
        <w:t xml:space="preserve"> sporządzi</w:t>
      </w:r>
      <w:r w:rsidR="0007018B">
        <w:rPr>
          <w:rFonts w:ascii="Times New Roman" w:hAnsi="Times New Roman" w:cs="Times New Roman"/>
        </w:rPr>
        <w:t>ł</w:t>
      </w:r>
      <w:r>
        <w:rPr>
          <w:rFonts w:ascii="Times New Roman" w:hAnsi="Times New Roman" w:cs="Times New Roman"/>
        </w:rPr>
        <w:t xml:space="preserve"> raport oraz protokoły z poszczególnych form konsultacji. </w:t>
      </w:r>
    </w:p>
    <w:p w:rsidR="007E5A32" w:rsidRDefault="007E5A32" w:rsidP="004772DE">
      <w:pPr>
        <w:spacing w:after="12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Raport podsumowujący </w:t>
      </w:r>
      <w:r w:rsidRPr="007E5A32">
        <w:rPr>
          <w:rFonts w:ascii="Times New Roman" w:hAnsi="Times New Roman" w:cs="Times New Roman"/>
        </w:rPr>
        <w:t>przebieg konsultacji społecznych</w:t>
      </w:r>
      <w:r>
        <w:rPr>
          <w:rFonts w:ascii="Times New Roman" w:hAnsi="Times New Roman" w:cs="Times New Roman"/>
        </w:rPr>
        <w:t>,</w:t>
      </w:r>
      <w:r w:rsidRPr="007E5A32">
        <w:rPr>
          <w:rFonts w:ascii="Times New Roman" w:hAnsi="Times New Roman" w:cs="Times New Roman"/>
        </w:rPr>
        <w:t xml:space="preserve"> zawierający w szczególności wykaz zgłoszonych uwag wraz z propozycją ich rozpatrzenia i uzasadnieniem oraz protokoły z czynności przeprowadzonych w ramach konsultacji</w:t>
      </w:r>
      <w:r w:rsidR="00127134">
        <w:rPr>
          <w:rFonts w:ascii="Times New Roman" w:hAnsi="Times New Roman" w:cs="Times New Roman"/>
        </w:rPr>
        <w:t>,</w:t>
      </w:r>
      <w:r w:rsidRPr="007E5A32">
        <w:rPr>
          <w:rFonts w:ascii="Times New Roman" w:hAnsi="Times New Roman" w:cs="Times New Roman"/>
        </w:rPr>
        <w:t xml:space="preserve"> zostanie </w:t>
      </w:r>
      <w:r w:rsidR="00127134">
        <w:rPr>
          <w:rFonts w:ascii="Times New Roman" w:hAnsi="Times New Roman" w:cs="Times New Roman"/>
        </w:rPr>
        <w:t>przedstawiony</w:t>
      </w:r>
      <w:r w:rsidRPr="007E5A32">
        <w:rPr>
          <w:rFonts w:ascii="Times New Roman" w:hAnsi="Times New Roman" w:cs="Times New Roman"/>
        </w:rPr>
        <w:t xml:space="preserve"> Radzie </w:t>
      </w:r>
      <w:r w:rsidR="00383990">
        <w:rPr>
          <w:rFonts w:ascii="Times New Roman" w:hAnsi="Times New Roman" w:cs="Times New Roman"/>
        </w:rPr>
        <w:t>Miejskiej w Miłomłynie</w:t>
      </w:r>
      <w:r w:rsidR="00127134">
        <w:rPr>
          <w:rFonts w:ascii="Times New Roman" w:hAnsi="Times New Roman" w:cs="Times New Roman"/>
        </w:rPr>
        <w:t>.</w:t>
      </w:r>
    </w:p>
    <w:p w:rsidR="00127134" w:rsidRPr="007E5A32" w:rsidRDefault="00127134" w:rsidP="004772DE">
      <w:pPr>
        <w:spacing w:after="12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 akceptacji </w:t>
      </w:r>
      <w:r w:rsidR="00750C2C">
        <w:rPr>
          <w:rFonts w:ascii="Times New Roman" w:hAnsi="Times New Roman" w:cs="Times New Roman"/>
        </w:rPr>
        <w:t xml:space="preserve">projektu planu oraz </w:t>
      </w:r>
      <w:r>
        <w:rPr>
          <w:rFonts w:ascii="Times New Roman" w:hAnsi="Times New Roman" w:cs="Times New Roman"/>
        </w:rPr>
        <w:t>raportu podsumowującego przebieg konsult</w:t>
      </w:r>
      <w:r w:rsidR="0007018B">
        <w:rPr>
          <w:rFonts w:ascii="Times New Roman" w:hAnsi="Times New Roman" w:cs="Times New Roman"/>
        </w:rPr>
        <w:t>acji społecznych i rozstrzygnięcia</w:t>
      </w:r>
      <w:r>
        <w:rPr>
          <w:rFonts w:ascii="Times New Roman" w:hAnsi="Times New Roman" w:cs="Times New Roman"/>
        </w:rPr>
        <w:t xml:space="preserve"> </w:t>
      </w:r>
      <w:r w:rsidR="00383990">
        <w:rPr>
          <w:rFonts w:ascii="Times New Roman" w:hAnsi="Times New Roman" w:cs="Times New Roman"/>
        </w:rPr>
        <w:t>Burmistrza</w:t>
      </w:r>
      <w:r>
        <w:rPr>
          <w:rFonts w:ascii="Times New Roman" w:hAnsi="Times New Roman" w:cs="Times New Roman"/>
        </w:rPr>
        <w:t xml:space="preserve"> w zakresie złożonych uwag przez </w:t>
      </w:r>
      <w:proofErr w:type="spellStart"/>
      <w:r>
        <w:rPr>
          <w:rFonts w:ascii="Times New Roman" w:hAnsi="Times New Roman" w:cs="Times New Roman"/>
        </w:rPr>
        <w:t>interesariuszy</w:t>
      </w:r>
      <w:proofErr w:type="spellEnd"/>
      <w:r w:rsidR="00750C2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Rada </w:t>
      </w:r>
      <w:r w:rsidR="00383990">
        <w:rPr>
          <w:rFonts w:ascii="Times New Roman" w:hAnsi="Times New Roman" w:cs="Times New Roman"/>
        </w:rPr>
        <w:t>Miejska w Miłomłynie</w:t>
      </w:r>
      <w:r w:rsidR="00750C2C">
        <w:rPr>
          <w:rFonts w:ascii="Times New Roman" w:hAnsi="Times New Roman" w:cs="Times New Roman"/>
        </w:rPr>
        <w:t>, po stwierdzeniu, że projekt planu nie narusza ustaleń Studium,</w:t>
      </w:r>
      <w:r>
        <w:rPr>
          <w:rFonts w:ascii="Times New Roman" w:hAnsi="Times New Roman" w:cs="Times New Roman"/>
        </w:rPr>
        <w:t xml:space="preserve"> </w:t>
      </w:r>
      <w:r w:rsidR="00750C2C">
        <w:rPr>
          <w:rFonts w:ascii="Times New Roman" w:hAnsi="Times New Roman" w:cs="Times New Roman"/>
        </w:rPr>
        <w:t>przystąpi do uchwalenia planu miejscowego.</w:t>
      </w:r>
    </w:p>
    <w:p w:rsidR="006E10AB" w:rsidRPr="00A42794" w:rsidRDefault="004772DE" w:rsidP="00A42794">
      <w:pPr>
        <w:spacing w:after="120" w:line="360" w:lineRule="auto"/>
        <w:ind w:firstLine="708"/>
        <w:jc w:val="both"/>
        <w:rPr>
          <w:rFonts w:ascii="Times New Roman" w:hAnsi="Times New Roman" w:cs="Times New Roman"/>
          <w:bCs/>
          <w:color w:val="FF0000"/>
        </w:rPr>
      </w:pPr>
      <w:r w:rsidRPr="00251E2C">
        <w:rPr>
          <w:rFonts w:ascii="Times New Roman" w:hAnsi="Times New Roman" w:cs="Times New Roman"/>
        </w:rPr>
        <w:lastRenderedPageBreak/>
        <w:t xml:space="preserve">Przedmiotowy projekt miejscowego planu zagospodarowania przestrzennego zostanie przedłożony Radzie </w:t>
      </w:r>
      <w:r w:rsidR="00383990">
        <w:rPr>
          <w:rFonts w:ascii="Times New Roman" w:hAnsi="Times New Roman" w:cs="Times New Roman"/>
        </w:rPr>
        <w:t>M</w:t>
      </w:r>
      <w:bookmarkStart w:id="0" w:name="_GoBack"/>
      <w:bookmarkEnd w:id="0"/>
      <w:r w:rsidR="00383990">
        <w:rPr>
          <w:rFonts w:ascii="Times New Roman" w:hAnsi="Times New Roman" w:cs="Times New Roman"/>
        </w:rPr>
        <w:t>iejskiej w Miłomłynie</w:t>
      </w:r>
      <w:r w:rsidRPr="00251E2C">
        <w:rPr>
          <w:rFonts w:ascii="Times New Roman" w:hAnsi="Times New Roman" w:cs="Times New Roman"/>
        </w:rPr>
        <w:t xml:space="preserve"> do uchwalenia w formie uchwały stanowiącej  część tekstową oraz </w:t>
      </w:r>
      <w:r>
        <w:rPr>
          <w:rFonts w:ascii="Times New Roman" w:hAnsi="Times New Roman" w:cs="Times New Roman"/>
        </w:rPr>
        <w:t xml:space="preserve">w formie </w:t>
      </w:r>
      <w:r w:rsidRPr="00251E2C">
        <w:rPr>
          <w:rFonts w:ascii="Times New Roman" w:hAnsi="Times New Roman" w:cs="Times New Roman"/>
        </w:rPr>
        <w:t>załączników obejmujących: część graficzną (załącznik nr 1</w:t>
      </w:r>
      <w:r w:rsidR="007B76F8">
        <w:rPr>
          <w:rFonts w:ascii="Times New Roman" w:hAnsi="Times New Roman" w:cs="Times New Roman"/>
        </w:rPr>
        <w:t>)</w:t>
      </w:r>
      <w:r w:rsidR="0049461D">
        <w:rPr>
          <w:rFonts w:ascii="Times New Roman" w:hAnsi="Times New Roman" w:cs="Times New Roman"/>
        </w:rPr>
        <w:t>,</w:t>
      </w:r>
      <w:r w:rsidRPr="00251E2C">
        <w:rPr>
          <w:rFonts w:ascii="Times New Roman" w:hAnsi="Times New Roman" w:cs="Times New Roman"/>
        </w:rPr>
        <w:t xml:space="preserve"> </w:t>
      </w:r>
      <w:r w:rsidRPr="00251E2C">
        <w:rPr>
          <w:rFonts w:ascii="Times New Roman" w:hAnsi="Times New Roman" w:cs="Times New Roman"/>
          <w:bCs/>
        </w:rPr>
        <w:t>rozstrzygnięci</w:t>
      </w:r>
      <w:r w:rsidR="000B03EE">
        <w:rPr>
          <w:rFonts w:ascii="Times New Roman" w:hAnsi="Times New Roman" w:cs="Times New Roman"/>
          <w:bCs/>
        </w:rPr>
        <w:t>a</w:t>
      </w:r>
      <w:r w:rsidRPr="00251E2C">
        <w:rPr>
          <w:rFonts w:ascii="Times New Roman" w:hAnsi="Times New Roman" w:cs="Times New Roman"/>
          <w:bCs/>
        </w:rPr>
        <w:t xml:space="preserve"> o sposobie realizacji oraz finansowania inwestycji z zakresu infrastruktury technicznej</w:t>
      </w:r>
      <w:r w:rsidRPr="00251E2C">
        <w:rPr>
          <w:rFonts w:ascii="Times New Roman" w:hAnsi="Times New Roman" w:cs="Times New Roman"/>
          <w:b/>
          <w:bCs/>
        </w:rPr>
        <w:t xml:space="preserve"> </w:t>
      </w:r>
      <w:r w:rsidRPr="00251E2C">
        <w:rPr>
          <w:rFonts w:ascii="Times New Roman" w:hAnsi="Times New Roman" w:cs="Times New Roman"/>
        </w:rPr>
        <w:t xml:space="preserve">(załącznik nr </w:t>
      </w:r>
      <w:r w:rsidR="007B76F8">
        <w:rPr>
          <w:rFonts w:ascii="Times New Roman" w:hAnsi="Times New Roman" w:cs="Times New Roman"/>
        </w:rPr>
        <w:t>2</w:t>
      </w:r>
      <w:r w:rsidRPr="00251E2C">
        <w:rPr>
          <w:rFonts w:ascii="Times New Roman" w:hAnsi="Times New Roman" w:cs="Times New Roman"/>
        </w:rPr>
        <w:t>)</w:t>
      </w:r>
      <w:r w:rsidRPr="00251E2C">
        <w:rPr>
          <w:rFonts w:ascii="Times New Roman" w:hAnsi="Times New Roman" w:cs="Times New Roman"/>
          <w:sz w:val="24"/>
          <w:szCs w:val="24"/>
        </w:rPr>
        <w:t xml:space="preserve"> </w:t>
      </w:r>
      <w:r w:rsidRPr="00251E2C">
        <w:rPr>
          <w:rFonts w:ascii="Times New Roman" w:hAnsi="Times New Roman" w:cs="Times New Roman"/>
        </w:rPr>
        <w:t>oraz dan</w:t>
      </w:r>
      <w:r w:rsidR="000B03EE">
        <w:rPr>
          <w:rFonts w:ascii="Times New Roman" w:hAnsi="Times New Roman" w:cs="Times New Roman"/>
        </w:rPr>
        <w:t>ych</w:t>
      </w:r>
      <w:r w:rsidRPr="00251E2C">
        <w:rPr>
          <w:rFonts w:ascii="Times New Roman" w:hAnsi="Times New Roman" w:cs="Times New Roman"/>
        </w:rPr>
        <w:t xml:space="preserve"> przestrzenn</w:t>
      </w:r>
      <w:r w:rsidR="000B03EE">
        <w:rPr>
          <w:rFonts w:ascii="Times New Roman" w:hAnsi="Times New Roman" w:cs="Times New Roman"/>
        </w:rPr>
        <w:t>ych</w:t>
      </w:r>
      <w:r w:rsidRPr="00251E2C">
        <w:rPr>
          <w:rFonts w:ascii="Times New Roman" w:hAnsi="Times New Roman" w:cs="Times New Roman"/>
        </w:rPr>
        <w:t xml:space="preserve"> (załącznik nr </w:t>
      </w:r>
      <w:r w:rsidR="007B76F8">
        <w:rPr>
          <w:rFonts w:ascii="Times New Roman" w:hAnsi="Times New Roman" w:cs="Times New Roman"/>
        </w:rPr>
        <w:t>3</w:t>
      </w:r>
      <w:r w:rsidRPr="00251E2C">
        <w:rPr>
          <w:rFonts w:ascii="Times New Roman" w:hAnsi="Times New Roman" w:cs="Times New Roman"/>
        </w:rPr>
        <w:t xml:space="preserve">). </w:t>
      </w:r>
    </w:p>
    <w:p w:rsidR="004772DE" w:rsidRPr="00A42794" w:rsidRDefault="004772DE" w:rsidP="0090774F">
      <w:pPr>
        <w:spacing w:after="120" w:line="36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A42794">
        <w:rPr>
          <w:rFonts w:ascii="Times New Roman" w:hAnsi="Times New Roman" w:cs="Times New Roman"/>
          <w:u w:val="single"/>
        </w:rPr>
        <w:t>Charakterystyka obszaru objętego opracowaniem planu:</w:t>
      </w:r>
    </w:p>
    <w:p w:rsidR="00E345D7" w:rsidRPr="00350796" w:rsidRDefault="00E345D7" w:rsidP="00E345D7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</w:rPr>
      </w:pPr>
      <w:r w:rsidRPr="00350796">
        <w:rPr>
          <w:rFonts w:ascii="Times New Roman" w:hAnsi="Times New Roman" w:cs="Times New Roman"/>
        </w:rPr>
        <w:t xml:space="preserve">Obszar planu obejmuje teren o powierzchni </w:t>
      </w:r>
      <w:r>
        <w:rPr>
          <w:rFonts w:ascii="Times New Roman" w:hAnsi="Times New Roman" w:cs="Times New Roman"/>
        </w:rPr>
        <w:t xml:space="preserve">około </w:t>
      </w:r>
      <w:r w:rsidR="00383990">
        <w:rPr>
          <w:rFonts w:ascii="Times New Roman" w:hAnsi="Times New Roman" w:cs="Times New Roman"/>
        </w:rPr>
        <w:t>2,7</w:t>
      </w:r>
      <w:r w:rsidRPr="00350796">
        <w:rPr>
          <w:rFonts w:ascii="Times New Roman" w:hAnsi="Times New Roman" w:cs="Times New Roman"/>
        </w:rPr>
        <w:t xml:space="preserve"> ha</w:t>
      </w:r>
      <w:r>
        <w:rPr>
          <w:rFonts w:ascii="Times New Roman" w:hAnsi="Times New Roman" w:cs="Times New Roman"/>
        </w:rPr>
        <w:t xml:space="preserve">, </w:t>
      </w:r>
      <w:r w:rsidRPr="00350796">
        <w:rPr>
          <w:rFonts w:ascii="Times New Roman" w:hAnsi="Times New Roman" w:cs="Times New Roman"/>
        </w:rPr>
        <w:t>zlokalizowan</w:t>
      </w:r>
      <w:r w:rsidR="00383990">
        <w:rPr>
          <w:rFonts w:ascii="Times New Roman" w:hAnsi="Times New Roman" w:cs="Times New Roman"/>
        </w:rPr>
        <w:t>y</w:t>
      </w:r>
      <w:r w:rsidRPr="00350796">
        <w:rPr>
          <w:rFonts w:ascii="Times New Roman" w:hAnsi="Times New Roman" w:cs="Times New Roman"/>
        </w:rPr>
        <w:t xml:space="preserve"> w obrębie </w:t>
      </w:r>
      <w:r w:rsidR="00383990">
        <w:rPr>
          <w:rFonts w:ascii="Times New Roman" w:hAnsi="Times New Roman" w:cs="Times New Roman"/>
        </w:rPr>
        <w:t>Liwa</w:t>
      </w:r>
      <w:r>
        <w:rPr>
          <w:rFonts w:ascii="Times New Roman" w:hAnsi="Times New Roman" w:cs="Times New Roman"/>
        </w:rPr>
        <w:t xml:space="preserve">, </w:t>
      </w:r>
      <w:r w:rsidR="007C5CAE">
        <w:rPr>
          <w:rFonts w:ascii="Times New Roman" w:hAnsi="Times New Roman" w:cs="Times New Roman"/>
        </w:rPr>
        <w:t xml:space="preserve">gmina </w:t>
      </w:r>
      <w:r w:rsidR="00383990">
        <w:rPr>
          <w:rFonts w:ascii="Times New Roman" w:hAnsi="Times New Roman" w:cs="Times New Roman"/>
        </w:rPr>
        <w:t>Miłomłyn</w:t>
      </w:r>
      <w:r w:rsidR="007C5CAE">
        <w:rPr>
          <w:rFonts w:ascii="Times New Roman" w:hAnsi="Times New Roman" w:cs="Times New Roman"/>
        </w:rPr>
        <w:t xml:space="preserve">. </w:t>
      </w:r>
    </w:p>
    <w:p w:rsidR="00383990" w:rsidRDefault="007C5CAE" w:rsidP="0090774F">
      <w:pPr>
        <w:spacing w:after="120" w:line="360" w:lineRule="auto"/>
        <w:ind w:firstLine="709"/>
        <w:jc w:val="both"/>
        <w:rPr>
          <w:rFonts w:ascii="Times New Roman" w:hAnsi="Times New Roman" w:cs="Times New Roman"/>
        </w:rPr>
      </w:pPr>
      <w:r w:rsidRPr="007C5CAE">
        <w:rPr>
          <w:rFonts w:ascii="Times New Roman" w:hAnsi="Times New Roman" w:cs="Times New Roman"/>
        </w:rPr>
        <w:t>Obszar w granicach projektu planu objęt</w:t>
      </w:r>
      <w:r w:rsidR="00383990">
        <w:rPr>
          <w:rFonts w:ascii="Times New Roman" w:hAnsi="Times New Roman" w:cs="Times New Roman"/>
        </w:rPr>
        <w:t>y jest</w:t>
      </w:r>
      <w:r w:rsidRPr="007C5CAE">
        <w:rPr>
          <w:rFonts w:ascii="Times New Roman" w:hAnsi="Times New Roman" w:cs="Times New Roman"/>
        </w:rPr>
        <w:t xml:space="preserve"> ustaleniami obowiązującego miejscowego planu zagospodarowa</w:t>
      </w:r>
      <w:r w:rsidR="00383990">
        <w:rPr>
          <w:rFonts w:ascii="Times New Roman" w:hAnsi="Times New Roman" w:cs="Times New Roman"/>
        </w:rPr>
        <w:t>nia przestrzennego. P</w:t>
      </w:r>
      <w:r w:rsidRPr="007C5CAE">
        <w:rPr>
          <w:rFonts w:ascii="Times New Roman" w:hAnsi="Times New Roman" w:cs="Times New Roman"/>
        </w:rPr>
        <w:t xml:space="preserve">rojekt planu stanowi częściową zmianę „Miejscowego planu zagospodarowania przestrzennego gminy </w:t>
      </w:r>
      <w:r w:rsidR="00383990">
        <w:rPr>
          <w:rFonts w:ascii="Times New Roman" w:hAnsi="Times New Roman" w:cs="Times New Roman"/>
        </w:rPr>
        <w:t>Miłomłyn</w:t>
      </w:r>
      <w:r w:rsidRPr="007C5CAE">
        <w:rPr>
          <w:rFonts w:ascii="Times New Roman" w:hAnsi="Times New Roman" w:cs="Times New Roman"/>
        </w:rPr>
        <w:t xml:space="preserve">” z dnia </w:t>
      </w:r>
      <w:r w:rsidR="00383990">
        <w:rPr>
          <w:rFonts w:ascii="Times New Roman" w:hAnsi="Times New Roman" w:cs="Times New Roman"/>
        </w:rPr>
        <w:t>26</w:t>
      </w:r>
      <w:r w:rsidRPr="007C5CAE">
        <w:rPr>
          <w:rFonts w:ascii="Times New Roman" w:hAnsi="Times New Roman" w:cs="Times New Roman"/>
        </w:rPr>
        <w:t xml:space="preserve"> </w:t>
      </w:r>
      <w:r w:rsidR="00383990">
        <w:rPr>
          <w:rFonts w:ascii="Times New Roman" w:hAnsi="Times New Roman" w:cs="Times New Roman"/>
        </w:rPr>
        <w:t>lutego</w:t>
      </w:r>
      <w:r w:rsidRPr="007C5CAE">
        <w:rPr>
          <w:rFonts w:ascii="Times New Roman" w:hAnsi="Times New Roman" w:cs="Times New Roman"/>
        </w:rPr>
        <w:t xml:space="preserve"> 20</w:t>
      </w:r>
      <w:r w:rsidR="00383990">
        <w:rPr>
          <w:rFonts w:ascii="Times New Roman" w:hAnsi="Times New Roman" w:cs="Times New Roman"/>
        </w:rPr>
        <w:t>16</w:t>
      </w:r>
      <w:r w:rsidRPr="007C5CAE">
        <w:rPr>
          <w:rFonts w:ascii="Times New Roman" w:hAnsi="Times New Roman" w:cs="Times New Roman"/>
        </w:rPr>
        <w:t xml:space="preserve"> r. Uchwała Nr </w:t>
      </w:r>
      <w:r w:rsidR="00383990" w:rsidRPr="00383990">
        <w:rPr>
          <w:rFonts w:ascii="Times New Roman" w:hAnsi="Times New Roman" w:cs="Times New Roman"/>
        </w:rPr>
        <w:t>XX/109/2016</w:t>
      </w:r>
      <w:r w:rsidRPr="007C5CAE">
        <w:rPr>
          <w:rFonts w:ascii="Times New Roman" w:hAnsi="Times New Roman" w:cs="Times New Roman"/>
        </w:rPr>
        <w:t xml:space="preserve">. Plan dla analizowanego terenu wyznacza tereny rolne. </w:t>
      </w:r>
    </w:p>
    <w:p w:rsidR="0090774F" w:rsidRPr="003F3014" w:rsidRDefault="0090774F" w:rsidP="0090774F">
      <w:pPr>
        <w:spacing w:after="120" w:line="360" w:lineRule="auto"/>
        <w:ind w:firstLine="709"/>
        <w:jc w:val="both"/>
        <w:rPr>
          <w:rFonts w:ascii="Times New Roman" w:hAnsi="Times New Roman" w:cs="Times New Roman"/>
        </w:rPr>
      </w:pPr>
      <w:r w:rsidRPr="003F3014">
        <w:rPr>
          <w:rFonts w:ascii="Times New Roman" w:hAnsi="Times New Roman" w:cs="Times New Roman"/>
        </w:rPr>
        <w:t xml:space="preserve">Celem sporządzenia planu miejscowego jest </w:t>
      </w:r>
      <w:r w:rsidR="00537C57">
        <w:rPr>
          <w:rFonts w:ascii="Times New Roman" w:hAnsi="Times New Roman" w:cs="Times New Roman"/>
        </w:rPr>
        <w:t xml:space="preserve">realizacja polityki przestrzennej gminy </w:t>
      </w:r>
      <w:r w:rsidR="00383990">
        <w:rPr>
          <w:rFonts w:ascii="Times New Roman" w:hAnsi="Times New Roman" w:cs="Times New Roman"/>
        </w:rPr>
        <w:t>Miłomłyn</w:t>
      </w:r>
      <w:r w:rsidR="00537C57">
        <w:rPr>
          <w:rFonts w:ascii="Times New Roman" w:hAnsi="Times New Roman" w:cs="Times New Roman"/>
        </w:rPr>
        <w:t xml:space="preserve"> a także spełnienie</w:t>
      </w:r>
      <w:r w:rsidR="007C5CAE">
        <w:rPr>
          <w:rFonts w:ascii="Times New Roman" w:hAnsi="Times New Roman" w:cs="Times New Roman"/>
        </w:rPr>
        <w:t xml:space="preserve"> oczekiwań społecznych wyrażonych w złożonych wnioskach o zmianę przeznaczenia gruntów poprzez wprowadzenie nowych terenów przeznaczonych pod zabudowę. </w:t>
      </w:r>
      <w:r w:rsidR="004527B2" w:rsidRPr="004527B2">
        <w:rPr>
          <w:rFonts w:ascii="Times New Roman" w:hAnsi="Times New Roman" w:cs="Times New Roman"/>
        </w:rPr>
        <w:t>Zmiany przeznaczenia teren</w:t>
      </w:r>
      <w:r w:rsidR="00383990">
        <w:rPr>
          <w:rFonts w:ascii="Times New Roman" w:hAnsi="Times New Roman" w:cs="Times New Roman"/>
        </w:rPr>
        <w:t>u</w:t>
      </w:r>
      <w:r w:rsidR="004527B2" w:rsidRPr="004527B2">
        <w:rPr>
          <w:rFonts w:ascii="Times New Roman" w:hAnsi="Times New Roman" w:cs="Times New Roman"/>
        </w:rPr>
        <w:t xml:space="preserve"> polegają na realizacji zabudowy </w:t>
      </w:r>
      <w:r w:rsidR="00E47F8C">
        <w:rPr>
          <w:rFonts w:ascii="Times New Roman" w:hAnsi="Times New Roman" w:cs="Times New Roman"/>
        </w:rPr>
        <w:t>usług turystyki lub usług gastronomii, które można realizować łącznie lub zamiennie,</w:t>
      </w:r>
      <w:r w:rsidR="004527B2" w:rsidRPr="004527B2">
        <w:rPr>
          <w:rFonts w:ascii="Times New Roman" w:hAnsi="Times New Roman" w:cs="Times New Roman"/>
        </w:rPr>
        <w:t xml:space="preserve"> na teren</w:t>
      </w:r>
      <w:r w:rsidR="00E47F8C">
        <w:rPr>
          <w:rFonts w:ascii="Times New Roman" w:hAnsi="Times New Roman" w:cs="Times New Roman"/>
        </w:rPr>
        <w:t>ie</w:t>
      </w:r>
      <w:r w:rsidR="004527B2" w:rsidRPr="004527B2">
        <w:rPr>
          <w:rFonts w:ascii="Times New Roman" w:hAnsi="Times New Roman" w:cs="Times New Roman"/>
        </w:rPr>
        <w:t xml:space="preserve"> dotychczas użytkowany</w:t>
      </w:r>
      <w:r w:rsidR="00E47F8C">
        <w:rPr>
          <w:rFonts w:ascii="Times New Roman" w:hAnsi="Times New Roman" w:cs="Times New Roman"/>
        </w:rPr>
        <w:t>m</w:t>
      </w:r>
      <w:r w:rsidR="004527B2" w:rsidRPr="004527B2">
        <w:rPr>
          <w:rFonts w:ascii="Times New Roman" w:hAnsi="Times New Roman" w:cs="Times New Roman"/>
        </w:rPr>
        <w:t xml:space="preserve"> rolniczo.</w:t>
      </w:r>
      <w:r w:rsidR="004527B2" w:rsidRPr="004527B2">
        <w:t xml:space="preserve"> </w:t>
      </w:r>
    </w:p>
    <w:p w:rsidR="003F3014" w:rsidRPr="00350796" w:rsidRDefault="004527B2" w:rsidP="003F3014">
      <w:pPr>
        <w:spacing w:after="120" w:line="360" w:lineRule="auto"/>
        <w:ind w:firstLine="709"/>
        <w:jc w:val="both"/>
        <w:rPr>
          <w:rFonts w:ascii="Times New Roman" w:hAnsi="Times New Roman" w:cs="Times New Roman"/>
        </w:rPr>
      </w:pPr>
      <w:r w:rsidRPr="004527B2">
        <w:rPr>
          <w:rFonts w:ascii="Times New Roman" w:hAnsi="Times New Roman" w:cs="Times New Roman"/>
        </w:rPr>
        <w:t>Realizacja ustaleń projektu planu będzie zgodna z obecną tendencją przeznaczania terenów pod zabudowę w miejscowościach położonych</w:t>
      </w:r>
      <w:r>
        <w:rPr>
          <w:rFonts w:ascii="Times New Roman" w:hAnsi="Times New Roman" w:cs="Times New Roman"/>
        </w:rPr>
        <w:t xml:space="preserve"> niedaleko granic miasta </w:t>
      </w:r>
      <w:r w:rsidR="00E47F8C">
        <w:rPr>
          <w:rFonts w:ascii="Times New Roman" w:hAnsi="Times New Roman" w:cs="Times New Roman"/>
        </w:rPr>
        <w:t>Miłomłyn</w:t>
      </w:r>
      <w:r>
        <w:rPr>
          <w:rFonts w:ascii="Times New Roman" w:hAnsi="Times New Roman" w:cs="Times New Roman"/>
        </w:rPr>
        <w:t xml:space="preserve">, </w:t>
      </w:r>
      <w:r w:rsidRPr="004527B2">
        <w:rPr>
          <w:rFonts w:ascii="Times New Roman" w:hAnsi="Times New Roman" w:cs="Times New Roman"/>
        </w:rPr>
        <w:t>wyrażoną w przyjętej polity</w:t>
      </w:r>
      <w:r>
        <w:rPr>
          <w:rFonts w:ascii="Times New Roman" w:hAnsi="Times New Roman" w:cs="Times New Roman"/>
        </w:rPr>
        <w:t xml:space="preserve">ce przestrzennej gminy dla tego </w:t>
      </w:r>
      <w:r w:rsidRPr="004527B2">
        <w:rPr>
          <w:rFonts w:ascii="Times New Roman" w:hAnsi="Times New Roman" w:cs="Times New Roman"/>
        </w:rPr>
        <w:t>terenu.</w:t>
      </w:r>
    </w:p>
    <w:p w:rsidR="003F3014" w:rsidRDefault="003F3014" w:rsidP="003F3014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Niniejszy projekt planu</w:t>
      </w:r>
      <w:r w:rsidRPr="0035079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nie narusza ustaleń Zmiany</w:t>
      </w:r>
      <w:r w:rsidRPr="00350796">
        <w:rPr>
          <w:rFonts w:ascii="Times New Roman" w:hAnsi="Times New Roman" w:cs="Times New Roman"/>
        </w:rPr>
        <w:t xml:space="preserve"> Studium </w:t>
      </w:r>
      <w:r>
        <w:rPr>
          <w:rFonts w:ascii="Times New Roman" w:hAnsi="Times New Roman" w:cs="Times New Roman"/>
        </w:rPr>
        <w:t>U</w:t>
      </w:r>
      <w:r w:rsidRPr="00350796">
        <w:rPr>
          <w:rFonts w:ascii="Times New Roman" w:hAnsi="Times New Roman" w:cs="Times New Roman"/>
        </w:rPr>
        <w:t xml:space="preserve">warunkowań i </w:t>
      </w:r>
      <w:r>
        <w:rPr>
          <w:rFonts w:ascii="Times New Roman" w:hAnsi="Times New Roman" w:cs="Times New Roman"/>
        </w:rPr>
        <w:t>K</w:t>
      </w:r>
      <w:r w:rsidRPr="00350796">
        <w:rPr>
          <w:rFonts w:ascii="Times New Roman" w:hAnsi="Times New Roman" w:cs="Times New Roman"/>
        </w:rPr>
        <w:t xml:space="preserve">ierunków </w:t>
      </w:r>
      <w:r>
        <w:rPr>
          <w:rFonts w:ascii="Times New Roman" w:hAnsi="Times New Roman" w:cs="Times New Roman"/>
        </w:rPr>
        <w:t>Z</w:t>
      </w:r>
      <w:r w:rsidRPr="00350796">
        <w:rPr>
          <w:rFonts w:ascii="Times New Roman" w:hAnsi="Times New Roman" w:cs="Times New Roman"/>
        </w:rPr>
        <w:t xml:space="preserve">agospodarowania </w:t>
      </w:r>
      <w:r>
        <w:rPr>
          <w:rFonts w:ascii="Times New Roman" w:hAnsi="Times New Roman" w:cs="Times New Roman"/>
        </w:rPr>
        <w:t>P</w:t>
      </w:r>
      <w:r w:rsidRPr="00350796">
        <w:rPr>
          <w:rFonts w:ascii="Times New Roman" w:hAnsi="Times New Roman" w:cs="Times New Roman"/>
        </w:rPr>
        <w:t xml:space="preserve">rzestrzennego </w:t>
      </w:r>
      <w:r w:rsidR="00E47F8C">
        <w:rPr>
          <w:rFonts w:ascii="Times New Roman" w:hAnsi="Times New Roman" w:cs="Times New Roman"/>
        </w:rPr>
        <w:t xml:space="preserve">miasta i </w:t>
      </w:r>
      <w:r w:rsidRPr="00350796">
        <w:rPr>
          <w:rFonts w:ascii="Times New Roman" w:hAnsi="Times New Roman" w:cs="Times New Roman"/>
        </w:rPr>
        <w:t xml:space="preserve">gminy </w:t>
      </w:r>
      <w:r w:rsidR="00E47F8C">
        <w:rPr>
          <w:rFonts w:ascii="Times New Roman" w:hAnsi="Times New Roman" w:cs="Times New Roman"/>
        </w:rPr>
        <w:t>Miłomłyn</w:t>
      </w:r>
      <w:r>
        <w:rPr>
          <w:rFonts w:ascii="Times New Roman" w:hAnsi="Times New Roman" w:cs="Times New Roman"/>
        </w:rPr>
        <w:t>.</w:t>
      </w:r>
    </w:p>
    <w:p w:rsidR="003F3014" w:rsidRDefault="00D21298" w:rsidP="003F3014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</w:rPr>
      </w:pPr>
      <w:r w:rsidRPr="00D21298">
        <w:rPr>
          <w:rFonts w:ascii="Times New Roman" w:hAnsi="Times New Roman" w:cs="Times New Roman"/>
          <w:bCs/>
        </w:rPr>
        <w:t>Studium</w:t>
      </w:r>
      <w:r w:rsidR="009517AE">
        <w:rPr>
          <w:rFonts w:ascii="Times New Roman" w:hAnsi="Times New Roman" w:cs="Times New Roman"/>
          <w:bCs/>
        </w:rPr>
        <w:t>,</w:t>
      </w:r>
      <w:r w:rsidRPr="00D21298">
        <w:rPr>
          <w:rFonts w:ascii="Times New Roman" w:hAnsi="Times New Roman" w:cs="Times New Roman"/>
          <w:bCs/>
        </w:rPr>
        <w:t xml:space="preserve"> dla teren</w:t>
      </w:r>
      <w:r w:rsidR="00E47F8C">
        <w:rPr>
          <w:rFonts w:ascii="Times New Roman" w:hAnsi="Times New Roman" w:cs="Times New Roman"/>
          <w:bCs/>
        </w:rPr>
        <w:t>u</w:t>
      </w:r>
      <w:r w:rsidRPr="00D21298">
        <w:rPr>
          <w:rFonts w:ascii="Times New Roman" w:hAnsi="Times New Roman" w:cs="Times New Roman"/>
          <w:bCs/>
        </w:rPr>
        <w:t xml:space="preserve"> objęt</w:t>
      </w:r>
      <w:r w:rsidR="00E47F8C">
        <w:rPr>
          <w:rFonts w:ascii="Times New Roman" w:hAnsi="Times New Roman" w:cs="Times New Roman"/>
          <w:bCs/>
        </w:rPr>
        <w:t>ego opracowaniem wyznacza kierunek: tereny zabudowane i wskazane do zabudowy w obrębie jednostek osadniczych</w:t>
      </w:r>
      <w:r w:rsidR="00377513">
        <w:rPr>
          <w:rFonts w:ascii="Times New Roman" w:hAnsi="Times New Roman" w:cs="Times New Roman"/>
          <w:bCs/>
        </w:rPr>
        <w:t xml:space="preserve">, co stanowi wytyczne </w:t>
      </w:r>
      <w:r w:rsidR="00377513" w:rsidRPr="00377513">
        <w:rPr>
          <w:rFonts w:ascii="Times New Roman" w:hAnsi="Times New Roman" w:cs="Times New Roman"/>
          <w:bCs/>
        </w:rPr>
        <w:t>do sporządzania  miejscowych planów zagospodarowania przestrzennego.</w:t>
      </w:r>
    </w:p>
    <w:p w:rsidR="0090774F" w:rsidRPr="006E6753" w:rsidRDefault="0090774F" w:rsidP="006E6753">
      <w:pPr>
        <w:spacing w:after="120" w:line="360" w:lineRule="auto"/>
        <w:ind w:firstLine="708"/>
        <w:jc w:val="both"/>
        <w:rPr>
          <w:rFonts w:ascii="Times New Roman" w:hAnsi="Times New Roman" w:cs="Times New Roman"/>
          <w:u w:val="single"/>
        </w:rPr>
      </w:pPr>
      <w:r w:rsidRPr="006E6753">
        <w:rPr>
          <w:rFonts w:ascii="Times New Roman" w:hAnsi="Times New Roman" w:cs="Times New Roman"/>
          <w:u w:val="single"/>
        </w:rPr>
        <w:t>Sposób realizacji wymogów wynikających z art. 1 ust. 2–4</w:t>
      </w:r>
      <w:r w:rsidRPr="006E6753">
        <w:rPr>
          <w:rFonts w:ascii="Times New Roman" w:hAnsi="Times New Roman" w:cs="Times New Roman"/>
          <w:bCs/>
          <w:u w:val="single"/>
        </w:rPr>
        <w:t xml:space="preserve"> </w:t>
      </w:r>
      <w:r w:rsidRPr="006E6753">
        <w:rPr>
          <w:rFonts w:ascii="Times New Roman" w:hAnsi="Times New Roman" w:cs="Times New Roman"/>
          <w:u w:val="single"/>
        </w:rPr>
        <w:t>ustawy z dnia 27 marca 2003 r. o planowaniu i zagospodarowaniu przestrzennym (</w:t>
      </w:r>
      <w:proofErr w:type="spellStart"/>
      <w:r w:rsidRPr="006E6753">
        <w:rPr>
          <w:rFonts w:ascii="Times New Roman" w:hAnsi="Times New Roman" w:cs="Times New Roman"/>
          <w:u w:val="single"/>
        </w:rPr>
        <w:t>t.j</w:t>
      </w:r>
      <w:proofErr w:type="spellEnd"/>
      <w:r w:rsidRPr="006E6753">
        <w:rPr>
          <w:rFonts w:ascii="Times New Roman" w:hAnsi="Times New Roman" w:cs="Times New Roman"/>
          <w:u w:val="single"/>
        </w:rPr>
        <w:t>. Dz. U. z 202</w:t>
      </w:r>
      <w:r w:rsidR="00E47F8C">
        <w:rPr>
          <w:rFonts w:ascii="Times New Roman" w:hAnsi="Times New Roman" w:cs="Times New Roman"/>
          <w:u w:val="single"/>
        </w:rPr>
        <w:t>4</w:t>
      </w:r>
      <w:r w:rsidRPr="006E6753">
        <w:rPr>
          <w:rFonts w:ascii="Times New Roman" w:hAnsi="Times New Roman" w:cs="Times New Roman"/>
          <w:u w:val="single"/>
        </w:rPr>
        <w:t xml:space="preserve"> r. poz. </w:t>
      </w:r>
      <w:r w:rsidR="00E47F8C">
        <w:rPr>
          <w:rFonts w:ascii="Times New Roman" w:hAnsi="Times New Roman" w:cs="Times New Roman"/>
          <w:u w:val="single"/>
        </w:rPr>
        <w:t>1130</w:t>
      </w:r>
      <w:r w:rsidRPr="006E6753">
        <w:rPr>
          <w:rFonts w:ascii="Times New Roman" w:hAnsi="Times New Roman" w:cs="Times New Roman"/>
          <w:u w:val="single"/>
        </w:rPr>
        <w:t xml:space="preserve"> z </w:t>
      </w:r>
      <w:proofErr w:type="spellStart"/>
      <w:r w:rsidRPr="006E6753">
        <w:rPr>
          <w:rFonts w:ascii="Times New Roman" w:hAnsi="Times New Roman" w:cs="Times New Roman"/>
          <w:u w:val="single"/>
        </w:rPr>
        <w:t>późn</w:t>
      </w:r>
      <w:proofErr w:type="spellEnd"/>
      <w:r w:rsidRPr="006E6753">
        <w:rPr>
          <w:rFonts w:ascii="Times New Roman" w:hAnsi="Times New Roman" w:cs="Times New Roman"/>
          <w:u w:val="single"/>
        </w:rPr>
        <w:t>. zm.)</w:t>
      </w:r>
    </w:p>
    <w:p w:rsidR="006E6753" w:rsidRPr="006E6753" w:rsidRDefault="0090774F" w:rsidP="006E6753">
      <w:pPr>
        <w:spacing w:after="120" w:line="360" w:lineRule="auto"/>
        <w:ind w:firstLine="709"/>
        <w:jc w:val="both"/>
        <w:rPr>
          <w:rFonts w:ascii="Times New Roman" w:hAnsi="Times New Roman" w:cs="Times New Roman"/>
        </w:rPr>
      </w:pPr>
      <w:r w:rsidRPr="006E6753">
        <w:rPr>
          <w:rFonts w:ascii="Times New Roman" w:hAnsi="Times New Roman" w:cs="Times New Roman"/>
        </w:rPr>
        <w:t xml:space="preserve">Niniejszy projekt miejscowego planu zagospodarowania przestrzennego </w:t>
      </w:r>
      <w:r w:rsidR="006E6753" w:rsidRPr="006E6753">
        <w:rPr>
          <w:rFonts w:ascii="Times New Roman" w:hAnsi="Times New Roman" w:cs="Times New Roman"/>
        </w:rPr>
        <w:t xml:space="preserve">gminy </w:t>
      </w:r>
      <w:r w:rsidR="00E47F8C" w:rsidRPr="00E47F8C">
        <w:rPr>
          <w:rFonts w:ascii="Times New Roman" w:hAnsi="Times New Roman" w:cs="Times New Roman"/>
        </w:rPr>
        <w:t>Miłomłyn w obrębie geodezyjnym Liwa (dz. ew. nr 126/3)</w:t>
      </w:r>
      <w:r w:rsidR="00E47F8C">
        <w:rPr>
          <w:rFonts w:ascii="Times New Roman" w:hAnsi="Times New Roman" w:cs="Times New Roman"/>
        </w:rPr>
        <w:t xml:space="preserve"> </w:t>
      </w:r>
      <w:r w:rsidRPr="006E6753">
        <w:rPr>
          <w:rFonts w:ascii="Times New Roman" w:hAnsi="Times New Roman" w:cs="Times New Roman"/>
        </w:rPr>
        <w:t>uwzględnia wymogi, o których mowa w art. 1 ust. 2–4</w:t>
      </w:r>
      <w:r w:rsidRPr="006E6753">
        <w:rPr>
          <w:rFonts w:ascii="Times New Roman" w:hAnsi="Times New Roman" w:cs="Times New Roman"/>
          <w:bCs/>
        </w:rPr>
        <w:t xml:space="preserve"> </w:t>
      </w:r>
      <w:r w:rsidRPr="006E6753">
        <w:rPr>
          <w:rFonts w:ascii="Times New Roman" w:hAnsi="Times New Roman" w:cs="Times New Roman"/>
        </w:rPr>
        <w:t>ustawy z dnia 27 marca 2003 r. o planowaniu i zagospodarowaniu przestrzennym (tj. Dz. U. z 202</w:t>
      </w:r>
      <w:r w:rsidR="00E47F8C">
        <w:rPr>
          <w:rFonts w:ascii="Times New Roman" w:hAnsi="Times New Roman" w:cs="Times New Roman"/>
        </w:rPr>
        <w:t>4</w:t>
      </w:r>
      <w:r w:rsidRPr="006E6753">
        <w:rPr>
          <w:rFonts w:ascii="Times New Roman" w:hAnsi="Times New Roman" w:cs="Times New Roman"/>
        </w:rPr>
        <w:t xml:space="preserve"> r., poz. </w:t>
      </w:r>
      <w:r w:rsidR="00E47F8C">
        <w:rPr>
          <w:rFonts w:ascii="Times New Roman" w:hAnsi="Times New Roman" w:cs="Times New Roman"/>
        </w:rPr>
        <w:t>1130</w:t>
      </w:r>
      <w:r w:rsidRPr="006E6753">
        <w:rPr>
          <w:rFonts w:ascii="Times New Roman" w:hAnsi="Times New Roman" w:cs="Times New Roman"/>
        </w:rPr>
        <w:t xml:space="preserve"> z </w:t>
      </w:r>
      <w:proofErr w:type="spellStart"/>
      <w:r w:rsidRPr="006E6753">
        <w:rPr>
          <w:rFonts w:ascii="Times New Roman" w:hAnsi="Times New Roman" w:cs="Times New Roman"/>
        </w:rPr>
        <w:t>późn</w:t>
      </w:r>
      <w:proofErr w:type="spellEnd"/>
      <w:r w:rsidRPr="006E6753">
        <w:rPr>
          <w:rFonts w:ascii="Times New Roman" w:hAnsi="Times New Roman" w:cs="Times New Roman"/>
        </w:rPr>
        <w:t>. zm.)</w:t>
      </w:r>
      <w:r w:rsidR="006E6753" w:rsidRPr="006E6753">
        <w:rPr>
          <w:rFonts w:ascii="Times New Roman" w:hAnsi="Times New Roman" w:cs="Times New Roman"/>
        </w:rPr>
        <w:t>, w tym w szczególności:</w:t>
      </w:r>
      <w:r w:rsidRPr="006E6753">
        <w:rPr>
          <w:rFonts w:ascii="Times New Roman" w:hAnsi="Times New Roman" w:cs="Times New Roman"/>
        </w:rPr>
        <w:t xml:space="preserve"> </w:t>
      </w:r>
    </w:p>
    <w:p w:rsidR="00393517" w:rsidRPr="00393517" w:rsidRDefault="00871D9B" w:rsidP="006E6753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W</w:t>
      </w:r>
      <w:r w:rsidR="0090774F" w:rsidRPr="00393517">
        <w:rPr>
          <w:rFonts w:ascii="Times New Roman" w:eastAsia="Times New Roman" w:hAnsi="Times New Roman" w:cs="Times New Roman"/>
          <w:b/>
          <w:lang w:eastAsia="pl-PL"/>
        </w:rPr>
        <w:t>ymagania ładu przestrzennego, w tym urbanistyki i architektury</w:t>
      </w:r>
      <w:r w:rsidR="00393517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393517" w:rsidRPr="008070D8">
        <w:rPr>
          <w:rFonts w:ascii="Times New Roman" w:eastAsia="Times New Roman" w:hAnsi="Times New Roman" w:cs="Times New Roman"/>
          <w:lang w:eastAsia="pl-PL"/>
        </w:rPr>
        <w:t xml:space="preserve">– </w:t>
      </w:r>
      <w:r>
        <w:rPr>
          <w:rFonts w:ascii="Times New Roman" w:eastAsia="Times New Roman" w:hAnsi="Times New Roman" w:cs="Times New Roman"/>
          <w:lang w:eastAsia="pl-PL"/>
        </w:rPr>
        <w:t>P</w:t>
      </w:r>
      <w:r w:rsidR="00393517" w:rsidRPr="008070D8">
        <w:rPr>
          <w:rFonts w:ascii="Times New Roman" w:eastAsia="Times New Roman" w:hAnsi="Times New Roman" w:cs="Times New Roman"/>
          <w:lang w:eastAsia="pl-PL"/>
        </w:rPr>
        <w:t>rojekt planu uwzględnia te wymagania poprzez ustalenie i wydzielenie przeznaczeń terenów</w:t>
      </w:r>
      <w:r w:rsidR="00393517">
        <w:rPr>
          <w:rFonts w:ascii="Times New Roman" w:eastAsia="Times New Roman" w:hAnsi="Times New Roman" w:cs="Times New Roman"/>
          <w:lang w:eastAsia="pl-PL"/>
        </w:rPr>
        <w:t xml:space="preserve"> (</w:t>
      </w:r>
      <w:r w:rsidR="00393517" w:rsidRPr="00CF449D">
        <w:rPr>
          <w:rFonts w:ascii="Times New Roman" w:eastAsia="Times New Roman" w:hAnsi="Times New Roman" w:cs="Times New Roman"/>
          <w:lang w:eastAsia="pl-PL"/>
        </w:rPr>
        <w:t>§4</w:t>
      </w:r>
      <w:r w:rsidR="00393517">
        <w:rPr>
          <w:rFonts w:ascii="Times New Roman" w:eastAsia="Times New Roman" w:hAnsi="Times New Roman" w:cs="Times New Roman"/>
          <w:lang w:eastAsia="pl-PL"/>
        </w:rPr>
        <w:t>)</w:t>
      </w:r>
      <w:r w:rsidR="00393517" w:rsidRPr="008070D8">
        <w:rPr>
          <w:rFonts w:ascii="Times New Roman" w:eastAsia="Times New Roman" w:hAnsi="Times New Roman" w:cs="Times New Roman"/>
          <w:lang w:eastAsia="pl-PL"/>
        </w:rPr>
        <w:t xml:space="preserve">, </w:t>
      </w:r>
      <w:r w:rsidR="00393517">
        <w:rPr>
          <w:rFonts w:ascii="Times New Roman" w:eastAsia="Times New Roman" w:hAnsi="Times New Roman" w:cs="Times New Roman"/>
          <w:lang w:eastAsia="pl-PL"/>
        </w:rPr>
        <w:t xml:space="preserve">określenie zasad ochrony i kształtowania ładu przestrzennego (§5), zasad dotyczących </w:t>
      </w:r>
      <w:r w:rsidR="00393517">
        <w:rPr>
          <w:rFonts w:ascii="Times New Roman" w:eastAsia="Times New Roman" w:hAnsi="Times New Roman" w:cs="Times New Roman"/>
          <w:lang w:eastAsia="pl-PL"/>
        </w:rPr>
        <w:lastRenderedPageBreak/>
        <w:t>kształtowania zabudowy, w tym wskaźników zagospodarowania te</w:t>
      </w:r>
      <w:r w:rsidR="00297EE8">
        <w:rPr>
          <w:rFonts w:ascii="Times New Roman" w:eastAsia="Times New Roman" w:hAnsi="Times New Roman" w:cs="Times New Roman"/>
          <w:lang w:eastAsia="pl-PL"/>
        </w:rPr>
        <w:t>renów, gabarytów obiektów budow</w:t>
      </w:r>
      <w:r w:rsidR="00393517">
        <w:rPr>
          <w:rFonts w:ascii="Times New Roman" w:eastAsia="Times New Roman" w:hAnsi="Times New Roman" w:cs="Times New Roman"/>
          <w:lang w:eastAsia="pl-PL"/>
        </w:rPr>
        <w:t>l</w:t>
      </w:r>
      <w:r w:rsidR="00297EE8">
        <w:rPr>
          <w:rFonts w:ascii="Times New Roman" w:eastAsia="Times New Roman" w:hAnsi="Times New Roman" w:cs="Times New Roman"/>
          <w:lang w:eastAsia="pl-PL"/>
        </w:rPr>
        <w:t>a</w:t>
      </w:r>
      <w:r w:rsidR="00393517">
        <w:rPr>
          <w:rFonts w:ascii="Times New Roman" w:eastAsia="Times New Roman" w:hAnsi="Times New Roman" w:cs="Times New Roman"/>
          <w:lang w:eastAsia="pl-PL"/>
        </w:rPr>
        <w:t>nych oraz ich usytuowania względem dróg oraz in</w:t>
      </w:r>
      <w:r w:rsidR="000F1940">
        <w:rPr>
          <w:rFonts w:ascii="Times New Roman" w:eastAsia="Times New Roman" w:hAnsi="Times New Roman" w:cs="Times New Roman"/>
          <w:lang w:eastAsia="pl-PL"/>
        </w:rPr>
        <w:t>nych terenów przyległych</w:t>
      </w:r>
      <w:r w:rsidR="00393517">
        <w:rPr>
          <w:rFonts w:ascii="Times New Roman" w:eastAsia="Times New Roman" w:hAnsi="Times New Roman" w:cs="Times New Roman"/>
          <w:lang w:eastAsia="pl-PL"/>
        </w:rPr>
        <w:t>. Projekt planu uwzględnia również w tym celu występujące uwarunkowania środowiskowe, społeczno-gospodarcze i kulturowe, a także politykę przestrzenną gminy wynikającą ze studium uwarunkowań i kierunków zagospodarowania przestrzennego, strategii rozwoju gminy oraz planu województwa, a także obowiązujące w tym zakresie przepis</w:t>
      </w:r>
      <w:r w:rsidR="00297EE8">
        <w:rPr>
          <w:rFonts w:ascii="Times New Roman" w:eastAsia="Times New Roman" w:hAnsi="Times New Roman" w:cs="Times New Roman"/>
          <w:lang w:eastAsia="pl-PL"/>
        </w:rPr>
        <w:t>y odrębne z zakresu prawa budowla</w:t>
      </w:r>
      <w:r w:rsidR="00393517">
        <w:rPr>
          <w:rFonts w:ascii="Times New Roman" w:eastAsia="Times New Roman" w:hAnsi="Times New Roman" w:cs="Times New Roman"/>
          <w:lang w:eastAsia="pl-PL"/>
        </w:rPr>
        <w:t>nego oraz specjalistycznej wiedzy architektonicznej i urbanistycznej. Celem nadrzędnym w zakresie spełnienia wymagań ładu przestrzennego, w tym urbanistyki i architektury jest nade wszystko ochrona wartościowych walorów przestrzeni oraz kształtowanie przestrzeni chroniąc</w:t>
      </w:r>
      <w:r w:rsidR="00235A3D">
        <w:rPr>
          <w:rFonts w:ascii="Times New Roman" w:eastAsia="Times New Roman" w:hAnsi="Times New Roman" w:cs="Times New Roman"/>
          <w:lang w:eastAsia="pl-PL"/>
        </w:rPr>
        <w:t>ej</w:t>
      </w:r>
      <w:r w:rsidR="00393517">
        <w:rPr>
          <w:rFonts w:ascii="Times New Roman" w:eastAsia="Times New Roman" w:hAnsi="Times New Roman" w:cs="Times New Roman"/>
          <w:lang w:eastAsia="pl-PL"/>
        </w:rPr>
        <w:t xml:space="preserve"> interes publiczny. </w:t>
      </w:r>
    </w:p>
    <w:p w:rsidR="00871D9B" w:rsidRDefault="00871D9B" w:rsidP="00871D9B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P</w:t>
      </w:r>
      <w:r w:rsidR="006E6753" w:rsidRPr="00235A3D">
        <w:rPr>
          <w:rFonts w:ascii="Times New Roman" w:eastAsia="Times New Roman" w:hAnsi="Times New Roman" w:cs="Times New Roman"/>
          <w:b/>
          <w:lang w:eastAsia="pl-PL"/>
        </w:rPr>
        <w:t xml:space="preserve">otrzeby zrównoważonego rozwoju </w:t>
      </w:r>
      <w:r w:rsidR="00235A3D" w:rsidRPr="00235A3D">
        <w:rPr>
          <w:rFonts w:ascii="Times New Roman" w:eastAsia="Times New Roman" w:hAnsi="Times New Roman" w:cs="Times New Roman"/>
          <w:b/>
          <w:lang w:eastAsia="pl-PL"/>
        </w:rPr>
        <w:t xml:space="preserve">– </w:t>
      </w:r>
      <w:r>
        <w:rPr>
          <w:rFonts w:ascii="Times New Roman" w:eastAsia="Times New Roman" w:hAnsi="Times New Roman" w:cs="Times New Roman"/>
          <w:lang w:eastAsia="pl-PL"/>
        </w:rPr>
        <w:t>P</w:t>
      </w:r>
      <w:r w:rsidR="00235A3D" w:rsidRPr="00235A3D">
        <w:rPr>
          <w:rFonts w:ascii="Times New Roman" w:eastAsia="Times New Roman" w:hAnsi="Times New Roman" w:cs="Times New Roman"/>
          <w:lang w:eastAsia="pl-PL"/>
        </w:rPr>
        <w:t xml:space="preserve">oprzez sporządzenie przedmiotowego projektu planu, stanowiącego akt prawa miejscowego, </w:t>
      </w:r>
      <w:r w:rsidR="00E47F8C">
        <w:rPr>
          <w:rFonts w:ascii="Times New Roman" w:eastAsia="Times New Roman" w:hAnsi="Times New Roman" w:cs="Times New Roman"/>
          <w:lang w:eastAsia="pl-PL"/>
        </w:rPr>
        <w:t>Burmistrz Miasta i Gminy Miłomłyn</w:t>
      </w:r>
      <w:r w:rsidR="00235A3D" w:rsidRPr="00235A3D">
        <w:rPr>
          <w:rFonts w:ascii="Times New Roman" w:eastAsia="Times New Roman" w:hAnsi="Times New Roman" w:cs="Times New Roman"/>
          <w:lang w:eastAsia="pl-PL"/>
        </w:rPr>
        <w:t xml:space="preserve"> dąży do </w:t>
      </w:r>
      <w:r w:rsidR="00235A3D">
        <w:rPr>
          <w:rFonts w:ascii="Times New Roman" w:eastAsia="Times New Roman" w:hAnsi="Times New Roman" w:cs="Times New Roman"/>
          <w:lang w:eastAsia="pl-PL"/>
        </w:rPr>
        <w:t xml:space="preserve">zapewnienia zrównoważonego rozwoju społeczno-gospodarczego gminy </w:t>
      </w:r>
      <w:r w:rsidR="00E47F8C">
        <w:rPr>
          <w:rFonts w:ascii="Times New Roman" w:eastAsia="Times New Roman" w:hAnsi="Times New Roman" w:cs="Times New Roman"/>
          <w:lang w:eastAsia="pl-PL"/>
        </w:rPr>
        <w:t>Miłomłyn</w:t>
      </w:r>
      <w:r w:rsidR="00235A3D">
        <w:rPr>
          <w:rFonts w:ascii="Times New Roman" w:eastAsia="Times New Roman" w:hAnsi="Times New Roman" w:cs="Times New Roman"/>
          <w:lang w:eastAsia="pl-PL"/>
        </w:rPr>
        <w:t xml:space="preserve">. Mając na względzie główne filary zrównoważonego rozwoju: społeczeństwo, środowisko i gospodarkę, które są nierozerwalnie ze sobą powiązane, myśląc o zaspokojeniu obecnych potrzeb jak i przyszłych pokoleń </w:t>
      </w:r>
      <w:r w:rsidR="00E47F8C">
        <w:rPr>
          <w:rFonts w:ascii="Times New Roman" w:eastAsia="Times New Roman" w:hAnsi="Times New Roman" w:cs="Times New Roman"/>
          <w:lang w:eastAsia="pl-PL"/>
        </w:rPr>
        <w:t>Burmistrz Miasta i Gminy Miłomłyn</w:t>
      </w:r>
      <w:r w:rsidR="00235A3D">
        <w:rPr>
          <w:rFonts w:ascii="Times New Roman" w:eastAsia="Times New Roman" w:hAnsi="Times New Roman" w:cs="Times New Roman"/>
          <w:lang w:eastAsia="pl-PL"/>
        </w:rPr>
        <w:t xml:space="preserve"> przystąpił do sporządzenia przedmiotowego planu. Rada </w:t>
      </w:r>
      <w:r w:rsidR="00E47F8C">
        <w:rPr>
          <w:rFonts w:ascii="Times New Roman" w:eastAsia="Times New Roman" w:hAnsi="Times New Roman" w:cs="Times New Roman"/>
          <w:lang w:eastAsia="pl-PL"/>
        </w:rPr>
        <w:t>Miejska w Miłomłynie</w:t>
      </w:r>
      <w:r w:rsidR="00235A3D">
        <w:rPr>
          <w:rFonts w:ascii="Times New Roman" w:eastAsia="Times New Roman" w:hAnsi="Times New Roman" w:cs="Times New Roman"/>
          <w:lang w:eastAsia="pl-PL"/>
        </w:rPr>
        <w:t xml:space="preserve"> podzielając </w:t>
      </w:r>
      <w:r w:rsidR="005C19DF">
        <w:rPr>
          <w:rFonts w:ascii="Times New Roman" w:eastAsia="Times New Roman" w:hAnsi="Times New Roman" w:cs="Times New Roman"/>
          <w:lang w:eastAsia="pl-PL"/>
        </w:rPr>
        <w:t xml:space="preserve">tę wizję i misję </w:t>
      </w:r>
      <w:r w:rsidR="00457404">
        <w:rPr>
          <w:rFonts w:ascii="Times New Roman" w:eastAsia="Times New Roman" w:hAnsi="Times New Roman" w:cs="Times New Roman"/>
          <w:lang w:eastAsia="pl-PL"/>
        </w:rPr>
        <w:t xml:space="preserve">polityki przestrzennej </w:t>
      </w:r>
      <w:r w:rsidR="005C19DF">
        <w:rPr>
          <w:rFonts w:ascii="Times New Roman" w:eastAsia="Times New Roman" w:hAnsi="Times New Roman" w:cs="Times New Roman"/>
          <w:lang w:eastAsia="pl-PL"/>
        </w:rPr>
        <w:t xml:space="preserve">wyraziła </w:t>
      </w:r>
      <w:r w:rsidR="00457404">
        <w:rPr>
          <w:rFonts w:ascii="Times New Roman" w:eastAsia="Times New Roman" w:hAnsi="Times New Roman" w:cs="Times New Roman"/>
          <w:lang w:eastAsia="pl-PL"/>
        </w:rPr>
        <w:t>aprobatę</w:t>
      </w:r>
      <w:r w:rsidR="005C19DF">
        <w:rPr>
          <w:rFonts w:ascii="Times New Roman" w:eastAsia="Times New Roman" w:hAnsi="Times New Roman" w:cs="Times New Roman"/>
          <w:lang w:eastAsia="pl-PL"/>
        </w:rPr>
        <w:t xml:space="preserve"> na realizację planu</w:t>
      </w:r>
      <w:r w:rsidR="00457404">
        <w:rPr>
          <w:rFonts w:ascii="Times New Roman" w:eastAsia="Times New Roman" w:hAnsi="Times New Roman" w:cs="Times New Roman"/>
          <w:lang w:eastAsia="pl-PL"/>
        </w:rPr>
        <w:t>,</w:t>
      </w:r>
      <w:r w:rsidR="005C19DF">
        <w:rPr>
          <w:rFonts w:ascii="Times New Roman" w:eastAsia="Times New Roman" w:hAnsi="Times New Roman" w:cs="Times New Roman"/>
          <w:lang w:eastAsia="pl-PL"/>
        </w:rPr>
        <w:t xml:space="preserve"> podejmując uchwałę o przystąpieniu do jego sporządzenia. Cel sporządzenia planu skierowany jest na zapewnienie rozwoju społ</w:t>
      </w:r>
      <w:r w:rsidR="003B6363">
        <w:rPr>
          <w:rFonts w:ascii="Times New Roman" w:eastAsia="Times New Roman" w:hAnsi="Times New Roman" w:cs="Times New Roman"/>
          <w:lang w:eastAsia="pl-PL"/>
        </w:rPr>
        <w:t xml:space="preserve">eczno-gospodarczego gminy </w:t>
      </w:r>
      <w:r w:rsidR="00E47F8C">
        <w:rPr>
          <w:rFonts w:ascii="Times New Roman" w:eastAsia="Times New Roman" w:hAnsi="Times New Roman" w:cs="Times New Roman"/>
          <w:lang w:eastAsia="pl-PL"/>
        </w:rPr>
        <w:t>Miłomłyn</w:t>
      </w:r>
      <w:r w:rsidR="0057483F">
        <w:rPr>
          <w:rFonts w:ascii="Times New Roman" w:eastAsia="Times New Roman" w:hAnsi="Times New Roman" w:cs="Times New Roman"/>
          <w:lang w:eastAsia="pl-PL"/>
        </w:rPr>
        <w:t xml:space="preserve"> poprzez m.in. zwiększenie dostępności do usług, infrastruktury</w:t>
      </w:r>
      <w:r w:rsidR="003B6363">
        <w:rPr>
          <w:rFonts w:ascii="Times New Roman" w:eastAsia="Times New Roman" w:hAnsi="Times New Roman" w:cs="Times New Roman"/>
          <w:lang w:eastAsia="pl-PL"/>
        </w:rPr>
        <w:t xml:space="preserve">. </w:t>
      </w:r>
      <w:r w:rsidR="006452FE">
        <w:rPr>
          <w:rFonts w:ascii="Times New Roman" w:eastAsia="Times New Roman" w:hAnsi="Times New Roman" w:cs="Times New Roman"/>
          <w:lang w:eastAsia="pl-PL"/>
        </w:rPr>
        <w:t xml:space="preserve">Przyjęte rozwiązania wynikają w znacznej części z </w:t>
      </w:r>
      <w:r w:rsidR="003B6363">
        <w:rPr>
          <w:rFonts w:ascii="Times New Roman" w:eastAsia="Times New Roman" w:hAnsi="Times New Roman" w:cs="Times New Roman"/>
          <w:lang w:eastAsia="pl-PL"/>
        </w:rPr>
        <w:t>woli</w:t>
      </w:r>
      <w:r w:rsidR="006452FE">
        <w:rPr>
          <w:rFonts w:ascii="Times New Roman" w:eastAsia="Times New Roman" w:hAnsi="Times New Roman" w:cs="Times New Roman"/>
          <w:lang w:eastAsia="pl-PL"/>
        </w:rPr>
        <w:t xml:space="preserve"> </w:t>
      </w:r>
      <w:r w:rsidR="00E47F8C">
        <w:rPr>
          <w:rFonts w:ascii="Times New Roman" w:eastAsia="Times New Roman" w:hAnsi="Times New Roman" w:cs="Times New Roman"/>
          <w:lang w:eastAsia="pl-PL"/>
        </w:rPr>
        <w:t>właściciela</w:t>
      </w:r>
      <w:r w:rsidR="003B6363">
        <w:rPr>
          <w:rFonts w:ascii="Times New Roman" w:eastAsia="Times New Roman" w:hAnsi="Times New Roman" w:cs="Times New Roman"/>
          <w:lang w:eastAsia="pl-PL"/>
        </w:rPr>
        <w:t>, któr</w:t>
      </w:r>
      <w:r w:rsidR="00E47F8C">
        <w:rPr>
          <w:rFonts w:ascii="Times New Roman" w:eastAsia="Times New Roman" w:hAnsi="Times New Roman" w:cs="Times New Roman"/>
          <w:lang w:eastAsia="pl-PL"/>
        </w:rPr>
        <w:t>y</w:t>
      </w:r>
      <w:r w:rsidR="003B6363">
        <w:rPr>
          <w:rFonts w:ascii="Times New Roman" w:eastAsia="Times New Roman" w:hAnsi="Times New Roman" w:cs="Times New Roman"/>
          <w:lang w:eastAsia="pl-PL"/>
        </w:rPr>
        <w:t xml:space="preserve"> we wniosk</w:t>
      </w:r>
      <w:r w:rsidR="00E47F8C">
        <w:rPr>
          <w:rFonts w:ascii="Times New Roman" w:eastAsia="Times New Roman" w:hAnsi="Times New Roman" w:cs="Times New Roman"/>
          <w:lang w:eastAsia="pl-PL"/>
        </w:rPr>
        <w:t>u</w:t>
      </w:r>
      <w:r w:rsidR="003B6363">
        <w:rPr>
          <w:rFonts w:ascii="Times New Roman" w:eastAsia="Times New Roman" w:hAnsi="Times New Roman" w:cs="Times New Roman"/>
          <w:lang w:eastAsia="pl-PL"/>
        </w:rPr>
        <w:t xml:space="preserve"> indywidualny</w:t>
      </w:r>
      <w:r w:rsidR="00E47F8C">
        <w:rPr>
          <w:rFonts w:ascii="Times New Roman" w:eastAsia="Times New Roman" w:hAnsi="Times New Roman" w:cs="Times New Roman"/>
          <w:lang w:eastAsia="pl-PL"/>
        </w:rPr>
        <w:t>m</w:t>
      </w:r>
      <w:r w:rsidR="00537C57">
        <w:rPr>
          <w:rFonts w:ascii="Times New Roman" w:eastAsia="Times New Roman" w:hAnsi="Times New Roman" w:cs="Times New Roman"/>
          <w:lang w:eastAsia="pl-PL"/>
        </w:rPr>
        <w:t>, przed rozpoczęciem procedury planistycznej,</w:t>
      </w:r>
      <w:r w:rsidR="003B6363">
        <w:rPr>
          <w:rFonts w:ascii="Times New Roman" w:eastAsia="Times New Roman" w:hAnsi="Times New Roman" w:cs="Times New Roman"/>
          <w:lang w:eastAsia="pl-PL"/>
        </w:rPr>
        <w:t xml:space="preserve"> wskaza</w:t>
      </w:r>
      <w:r w:rsidR="00E47F8C">
        <w:rPr>
          <w:rFonts w:ascii="Times New Roman" w:eastAsia="Times New Roman" w:hAnsi="Times New Roman" w:cs="Times New Roman"/>
          <w:lang w:eastAsia="pl-PL"/>
        </w:rPr>
        <w:t>ł</w:t>
      </w:r>
      <w:r w:rsidR="003B6363">
        <w:rPr>
          <w:rFonts w:ascii="Times New Roman" w:eastAsia="Times New Roman" w:hAnsi="Times New Roman" w:cs="Times New Roman"/>
          <w:lang w:eastAsia="pl-PL"/>
        </w:rPr>
        <w:t xml:space="preserve"> na potrzebę wprowadzenia terenów </w:t>
      </w:r>
      <w:r w:rsidR="00E47F8C">
        <w:rPr>
          <w:rFonts w:ascii="Times New Roman" w:eastAsia="Times New Roman" w:hAnsi="Times New Roman" w:cs="Times New Roman"/>
          <w:lang w:eastAsia="pl-PL"/>
        </w:rPr>
        <w:t>usług turystyki lub usług gastronomii</w:t>
      </w:r>
      <w:r w:rsidR="003B6363">
        <w:rPr>
          <w:rFonts w:ascii="Times New Roman" w:eastAsia="Times New Roman" w:hAnsi="Times New Roman" w:cs="Times New Roman"/>
          <w:lang w:eastAsia="pl-PL"/>
        </w:rPr>
        <w:t xml:space="preserve"> do planu. </w:t>
      </w:r>
    </w:p>
    <w:p w:rsidR="006E6753" w:rsidRPr="00A9355C" w:rsidRDefault="00871D9B" w:rsidP="000F1940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71D9B">
        <w:rPr>
          <w:rFonts w:ascii="Times New Roman" w:eastAsia="Times New Roman" w:hAnsi="Times New Roman" w:cs="Times New Roman"/>
          <w:b/>
          <w:lang w:eastAsia="pl-PL"/>
        </w:rPr>
        <w:t>W</w:t>
      </w:r>
      <w:r w:rsidR="0090774F" w:rsidRPr="00871D9B">
        <w:rPr>
          <w:rFonts w:ascii="Times New Roman" w:eastAsia="Times New Roman" w:hAnsi="Times New Roman" w:cs="Times New Roman"/>
          <w:b/>
          <w:lang w:eastAsia="pl-PL"/>
        </w:rPr>
        <w:t>alory architektoniczne i krajobrazowe</w:t>
      </w:r>
      <w:r w:rsidR="0090774F" w:rsidRPr="00871D9B">
        <w:rPr>
          <w:rFonts w:ascii="Times New Roman" w:eastAsia="Times New Roman" w:hAnsi="Times New Roman" w:cs="Times New Roman"/>
          <w:lang w:eastAsia="pl-PL"/>
        </w:rPr>
        <w:t xml:space="preserve"> – </w:t>
      </w:r>
      <w:r w:rsidRPr="00871D9B">
        <w:rPr>
          <w:rFonts w:ascii="Times New Roman" w:eastAsia="Times New Roman" w:hAnsi="Times New Roman" w:cs="Times New Roman"/>
          <w:lang w:eastAsia="pl-PL"/>
        </w:rPr>
        <w:t>Projekt planu uwzględnia te wymagania poprzez ustaleni</w:t>
      </w:r>
      <w:r>
        <w:rPr>
          <w:rFonts w:ascii="Times New Roman" w:eastAsia="Times New Roman" w:hAnsi="Times New Roman" w:cs="Times New Roman"/>
          <w:lang w:eastAsia="pl-PL"/>
        </w:rPr>
        <w:t>e</w:t>
      </w:r>
      <w:r w:rsidRPr="00871D9B">
        <w:rPr>
          <w:rFonts w:ascii="Times New Roman" w:eastAsia="Times New Roman" w:hAnsi="Times New Roman" w:cs="Times New Roman"/>
          <w:lang w:eastAsia="pl-PL"/>
        </w:rPr>
        <w:t xml:space="preserve"> zasad</w:t>
      </w:r>
      <w:r w:rsidR="0090774F" w:rsidRPr="00871D9B">
        <w:rPr>
          <w:rFonts w:ascii="Times New Roman" w:eastAsia="Times New Roman" w:hAnsi="Times New Roman" w:cs="Times New Roman"/>
          <w:lang w:eastAsia="pl-PL"/>
        </w:rPr>
        <w:t xml:space="preserve"> zagospodarowania terenów oraz parametr</w:t>
      </w:r>
      <w:r>
        <w:rPr>
          <w:rFonts w:ascii="Times New Roman" w:eastAsia="Times New Roman" w:hAnsi="Times New Roman" w:cs="Times New Roman"/>
          <w:lang w:eastAsia="pl-PL"/>
        </w:rPr>
        <w:t>ów</w:t>
      </w:r>
      <w:r w:rsidR="0090774F" w:rsidRPr="00871D9B">
        <w:rPr>
          <w:rFonts w:ascii="Times New Roman" w:eastAsia="Times New Roman" w:hAnsi="Times New Roman" w:cs="Times New Roman"/>
          <w:lang w:eastAsia="pl-PL"/>
        </w:rPr>
        <w:t xml:space="preserve"> i wskaźnik</w:t>
      </w:r>
      <w:r>
        <w:rPr>
          <w:rFonts w:ascii="Times New Roman" w:eastAsia="Times New Roman" w:hAnsi="Times New Roman" w:cs="Times New Roman"/>
          <w:lang w:eastAsia="pl-PL"/>
        </w:rPr>
        <w:t xml:space="preserve">ów </w:t>
      </w:r>
      <w:r w:rsidR="0090774F" w:rsidRPr="00871D9B">
        <w:rPr>
          <w:rFonts w:ascii="Times New Roman" w:eastAsia="Times New Roman" w:hAnsi="Times New Roman" w:cs="Times New Roman"/>
          <w:lang w:eastAsia="pl-PL"/>
        </w:rPr>
        <w:t>kształtowania zabudowy określon</w:t>
      </w:r>
      <w:r>
        <w:rPr>
          <w:rFonts w:ascii="Times New Roman" w:eastAsia="Times New Roman" w:hAnsi="Times New Roman" w:cs="Times New Roman"/>
          <w:lang w:eastAsia="pl-PL"/>
        </w:rPr>
        <w:t>ych</w:t>
      </w:r>
      <w:r w:rsidR="0090774F" w:rsidRPr="00871D9B">
        <w:rPr>
          <w:rFonts w:ascii="Times New Roman" w:eastAsia="Times New Roman" w:hAnsi="Times New Roman" w:cs="Times New Roman"/>
          <w:lang w:eastAsia="pl-PL"/>
        </w:rPr>
        <w:t xml:space="preserve"> w ustaleniach ogólnych i szczegółowych Uchwały.</w:t>
      </w:r>
      <w:r w:rsidRPr="00871D9B">
        <w:rPr>
          <w:rFonts w:ascii="Arial" w:hAnsi="Arial" w:cs="Arial"/>
          <w:bCs/>
        </w:rPr>
        <w:t xml:space="preserve"> </w:t>
      </w:r>
      <w:r w:rsidR="00A9355C">
        <w:rPr>
          <w:rFonts w:ascii="Times New Roman" w:eastAsia="Times New Roman" w:hAnsi="Times New Roman" w:cs="Times New Roman"/>
          <w:lang w:eastAsia="pl-PL"/>
        </w:rPr>
        <w:t xml:space="preserve">Zapisy w projekcie planu zapewniają </w:t>
      </w:r>
      <w:r w:rsidR="00A9355C" w:rsidRPr="00871D9B">
        <w:rPr>
          <w:rFonts w:ascii="Times New Roman" w:eastAsia="Times New Roman" w:hAnsi="Times New Roman" w:cs="Times New Roman"/>
          <w:lang w:eastAsia="pl-PL"/>
        </w:rPr>
        <w:t>ochron</w:t>
      </w:r>
      <w:r w:rsidR="00A9355C">
        <w:rPr>
          <w:rFonts w:ascii="Times New Roman" w:eastAsia="Times New Roman" w:hAnsi="Times New Roman" w:cs="Times New Roman"/>
          <w:lang w:eastAsia="pl-PL"/>
        </w:rPr>
        <w:t>ę</w:t>
      </w:r>
      <w:r w:rsidR="00A9355C" w:rsidRPr="00871D9B">
        <w:rPr>
          <w:rFonts w:ascii="Times New Roman" w:eastAsia="Times New Roman" w:hAnsi="Times New Roman" w:cs="Times New Roman"/>
          <w:lang w:eastAsia="pl-PL"/>
        </w:rPr>
        <w:t xml:space="preserve"> </w:t>
      </w:r>
      <w:r w:rsidR="00A9355C">
        <w:rPr>
          <w:rFonts w:ascii="Times New Roman" w:eastAsia="Times New Roman" w:hAnsi="Times New Roman" w:cs="Times New Roman"/>
          <w:lang w:eastAsia="pl-PL"/>
        </w:rPr>
        <w:t>cennych, lokalnych walorów architektonicznych i krajobrazowych poprzez ustanawianie nowego zagospodarowania w powiązaniu z otoczeniem, z poszanowaniem charakterystyki lokalnej zabudowy, w tym detali architektonicznych, zasad kształtowania dachów, czy materiałów i użytych do budowy, czy</w:t>
      </w:r>
      <w:r w:rsidR="00A9355C" w:rsidRPr="00BB0636">
        <w:rPr>
          <w:rFonts w:ascii="Times New Roman" w:eastAsia="Times New Roman" w:hAnsi="Times New Roman" w:cs="Times New Roman"/>
          <w:lang w:eastAsia="pl-PL"/>
        </w:rPr>
        <w:t xml:space="preserve"> </w:t>
      </w:r>
      <w:r w:rsidR="003B6363">
        <w:rPr>
          <w:rFonts w:ascii="Times New Roman" w:eastAsia="Times New Roman" w:hAnsi="Times New Roman" w:cs="Times New Roman"/>
          <w:lang w:eastAsia="pl-PL"/>
        </w:rPr>
        <w:t>kolorystyki obiektów budowla</w:t>
      </w:r>
      <w:r w:rsidR="00A9355C">
        <w:rPr>
          <w:rFonts w:ascii="Times New Roman" w:eastAsia="Times New Roman" w:hAnsi="Times New Roman" w:cs="Times New Roman"/>
          <w:lang w:eastAsia="pl-PL"/>
        </w:rPr>
        <w:t xml:space="preserve">nych. </w:t>
      </w:r>
    </w:p>
    <w:p w:rsidR="006E6753" w:rsidRDefault="0090774F" w:rsidP="006E6753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  <w:r w:rsidRPr="00561D9B">
        <w:rPr>
          <w:rFonts w:ascii="Times New Roman" w:eastAsia="Times New Roman" w:hAnsi="Times New Roman" w:cs="Times New Roman"/>
          <w:b/>
          <w:lang w:eastAsia="pl-PL"/>
        </w:rPr>
        <w:t>wymagania ochrony przyrody i środowiska, w tym gospodarowania wodami</w:t>
      </w:r>
      <w:r w:rsidR="006E6753" w:rsidRPr="00561D9B">
        <w:rPr>
          <w:rFonts w:ascii="Times New Roman" w:eastAsia="Times New Roman" w:hAnsi="Times New Roman" w:cs="Times New Roman"/>
          <w:b/>
          <w:lang w:eastAsia="pl-PL"/>
        </w:rPr>
        <w:t xml:space="preserve"> i ochrony gruntów rolnych i </w:t>
      </w:r>
      <w:r w:rsidR="006E6753" w:rsidRPr="003B4016">
        <w:rPr>
          <w:rFonts w:ascii="Times New Roman" w:eastAsia="Times New Roman" w:hAnsi="Times New Roman" w:cs="Times New Roman"/>
          <w:b/>
          <w:lang w:eastAsia="pl-PL"/>
        </w:rPr>
        <w:t>leśnych</w:t>
      </w:r>
      <w:r w:rsidRPr="003B4016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6E6753" w:rsidRPr="003B4016">
        <w:rPr>
          <w:rFonts w:ascii="Times New Roman" w:eastAsia="Times New Roman" w:hAnsi="Times New Roman" w:cs="Times New Roman"/>
          <w:lang w:eastAsia="pl-PL"/>
        </w:rPr>
        <w:t xml:space="preserve">– plan </w:t>
      </w:r>
      <w:r w:rsidRPr="003B4016">
        <w:rPr>
          <w:rFonts w:ascii="Times New Roman" w:eastAsia="Times New Roman" w:hAnsi="Times New Roman" w:cs="Times New Roman"/>
          <w:lang w:eastAsia="pl-PL"/>
        </w:rPr>
        <w:t xml:space="preserve">wprowadza ustalenia w tym zakresie w §6 Uchwały. Dodatkowo w §8 Uchwały określono zasady uzbrojenia terenów w infrastrukturę techniczną (w tym sposoby zaopatrzenia w wodę oraz odprowadzania ścieków) z uwzględnieniem wymagań ochrony środowiska i przyrody. </w:t>
      </w:r>
      <w:r w:rsidR="003B4016">
        <w:rPr>
          <w:rFonts w:ascii="Times New Roman" w:eastAsia="Times New Roman" w:hAnsi="Times New Roman" w:cs="Times New Roman"/>
          <w:lang w:eastAsia="pl-PL"/>
        </w:rPr>
        <w:t>Na obszarze objętym planem nie występują użytki rolne</w:t>
      </w:r>
      <w:r w:rsidR="00E47F8C">
        <w:rPr>
          <w:rFonts w:ascii="Times New Roman" w:eastAsia="Times New Roman" w:hAnsi="Times New Roman" w:cs="Times New Roman"/>
          <w:lang w:eastAsia="pl-PL"/>
        </w:rPr>
        <w:t xml:space="preserve"> i leśne</w:t>
      </w:r>
      <w:r w:rsidR="003B4016">
        <w:rPr>
          <w:rFonts w:ascii="Times New Roman" w:eastAsia="Times New Roman" w:hAnsi="Times New Roman" w:cs="Times New Roman"/>
          <w:lang w:eastAsia="pl-PL"/>
        </w:rPr>
        <w:t xml:space="preserve"> objęte ochroną prawną.</w:t>
      </w:r>
    </w:p>
    <w:p w:rsidR="006E6753" w:rsidRPr="0049461D" w:rsidRDefault="0090774F" w:rsidP="006E6753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9461D">
        <w:rPr>
          <w:rFonts w:ascii="Times New Roman" w:eastAsia="Times New Roman" w:hAnsi="Times New Roman" w:cs="Times New Roman"/>
          <w:b/>
          <w:lang w:eastAsia="pl-PL"/>
        </w:rPr>
        <w:lastRenderedPageBreak/>
        <w:t>wymagania ochrony dziedzictwa kulturowego i zabytków oraz dóbr kultury współczesnej</w:t>
      </w:r>
      <w:r w:rsidR="0049461D" w:rsidRPr="0049461D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52199F">
        <w:rPr>
          <w:rFonts w:ascii="Times New Roman" w:eastAsia="Times New Roman" w:hAnsi="Times New Roman" w:cs="Times New Roman"/>
          <w:lang w:eastAsia="pl-PL"/>
        </w:rPr>
        <w:t>-</w:t>
      </w:r>
      <w:r w:rsidR="00561D9B" w:rsidRPr="0049461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9461D">
        <w:rPr>
          <w:rFonts w:ascii="Times New Roman" w:eastAsia="Times New Roman" w:hAnsi="Times New Roman" w:cs="Times New Roman"/>
          <w:lang w:eastAsia="pl-PL"/>
        </w:rPr>
        <w:t xml:space="preserve">w granicach planu </w:t>
      </w:r>
      <w:r w:rsidR="00B470FB">
        <w:rPr>
          <w:rFonts w:ascii="Times New Roman" w:eastAsia="Times New Roman" w:hAnsi="Times New Roman" w:cs="Times New Roman"/>
          <w:lang w:eastAsia="pl-PL"/>
        </w:rPr>
        <w:t xml:space="preserve">nie </w:t>
      </w:r>
      <w:r w:rsidRPr="0049461D">
        <w:rPr>
          <w:rFonts w:ascii="Times New Roman" w:eastAsia="Times New Roman" w:hAnsi="Times New Roman" w:cs="Times New Roman"/>
          <w:lang w:eastAsia="pl-PL"/>
        </w:rPr>
        <w:t>występują obszary</w:t>
      </w:r>
      <w:r w:rsidR="00B470FB">
        <w:rPr>
          <w:rFonts w:ascii="Times New Roman" w:eastAsia="Times New Roman" w:hAnsi="Times New Roman" w:cs="Times New Roman"/>
          <w:lang w:eastAsia="pl-PL"/>
        </w:rPr>
        <w:t xml:space="preserve"> i obiekty</w:t>
      </w:r>
      <w:r w:rsidRPr="0049461D">
        <w:rPr>
          <w:rFonts w:ascii="Times New Roman" w:eastAsia="Times New Roman" w:hAnsi="Times New Roman" w:cs="Times New Roman"/>
          <w:lang w:eastAsia="pl-PL"/>
        </w:rPr>
        <w:t xml:space="preserve"> </w:t>
      </w:r>
      <w:r w:rsidR="00B470FB">
        <w:rPr>
          <w:rFonts w:ascii="Times New Roman" w:eastAsia="Times New Roman" w:hAnsi="Times New Roman" w:cs="Times New Roman"/>
          <w:lang w:eastAsia="pl-PL"/>
        </w:rPr>
        <w:t xml:space="preserve">zabytkowe, w związku z czym nie zaistniała </w:t>
      </w:r>
      <w:r w:rsidR="0049461D" w:rsidRPr="0049461D">
        <w:rPr>
          <w:rFonts w:ascii="Times New Roman" w:eastAsia="Times New Roman" w:hAnsi="Times New Roman" w:cs="Times New Roman"/>
          <w:lang w:eastAsia="pl-PL"/>
        </w:rPr>
        <w:t>koniecznoś</w:t>
      </w:r>
      <w:r w:rsidR="00B470FB">
        <w:rPr>
          <w:rFonts w:ascii="Times New Roman" w:eastAsia="Times New Roman" w:hAnsi="Times New Roman" w:cs="Times New Roman"/>
          <w:lang w:eastAsia="pl-PL"/>
        </w:rPr>
        <w:t>ć</w:t>
      </w:r>
      <w:r w:rsidR="0049461D" w:rsidRPr="0049461D">
        <w:rPr>
          <w:rFonts w:ascii="Times New Roman" w:eastAsia="Times New Roman" w:hAnsi="Times New Roman" w:cs="Times New Roman"/>
          <w:lang w:eastAsia="pl-PL"/>
        </w:rPr>
        <w:t xml:space="preserve"> </w:t>
      </w:r>
      <w:r w:rsidR="00B470FB">
        <w:rPr>
          <w:rFonts w:ascii="Times New Roman" w:eastAsia="Times New Roman" w:hAnsi="Times New Roman" w:cs="Times New Roman"/>
          <w:lang w:eastAsia="pl-PL"/>
        </w:rPr>
        <w:t xml:space="preserve">wprowadzania ustaleń, dotyczących ochrony </w:t>
      </w:r>
      <w:r w:rsidR="00B470FB" w:rsidRPr="00B470FB">
        <w:rPr>
          <w:rFonts w:ascii="Times New Roman" w:eastAsia="Times New Roman" w:hAnsi="Times New Roman" w:cs="Times New Roman"/>
          <w:lang w:eastAsia="pl-PL"/>
        </w:rPr>
        <w:t>dziedzictwa kulturowego i zabytków oraz dóbr kultury współczesnej</w:t>
      </w:r>
      <w:r w:rsidR="000D2321" w:rsidRPr="0049461D">
        <w:rPr>
          <w:rFonts w:ascii="Times New Roman" w:hAnsi="Times New Roman" w:cs="Times New Roman"/>
          <w:bCs/>
        </w:rPr>
        <w:t>.</w:t>
      </w:r>
    </w:p>
    <w:p w:rsidR="006E6753" w:rsidRPr="006E6753" w:rsidRDefault="0090774F" w:rsidP="006E6753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  <w:r w:rsidRPr="00561D9B">
        <w:rPr>
          <w:rFonts w:ascii="Times New Roman" w:eastAsia="Times New Roman" w:hAnsi="Times New Roman" w:cs="Times New Roman"/>
          <w:b/>
          <w:lang w:eastAsia="pl-PL"/>
        </w:rPr>
        <w:t>wymagania ochrony zdrowia oraz bezpieczeństwa ludzi i mienia</w:t>
      </w:r>
      <w:r w:rsidR="006E6753" w:rsidRPr="00561D9B">
        <w:rPr>
          <w:rFonts w:ascii="Times New Roman" w:eastAsia="Times New Roman" w:hAnsi="Times New Roman" w:cs="Times New Roman"/>
          <w:b/>
          <w:lang w:eastAsia="pl-PL"/>
        </w:rPr>
        <w:t>, a także potrzeby osób ze szczególnymi potrzebami</w:t>
      </w:r>
      <w:r w:rsidRPr="00561D9B">
        <w:rPr>
          <w:rFonts w:ascii="Times New Roman" w:eastAsia="Times New Roman" w:hAnsi="Times New Roman" w:cs="Times New Roman"/>
          <w:lang w:eastAsia="pl-PL"/>
        </w:rPr>
        <w:t xml:space="preserve"> </w:t>
      </w:r>
      <w:r w:rsidR="00EF7C83" w:rsidRPr="00655E0E">
        <w:rPr>
          <w:rFonts w:ascii="Times New Roman" w:eastAsia="Times New Roman" w:hAnsi="Times New Roman" w:cs="Times New Roman"/>
          <w:lang w:eastAsia="pl-PL"/>
        </w:rPr>
        <w:t>–</w:t>
      </w:r>
      <w:r w:rsidRPr="00655E0E">
        <w:rPr>
          <w:rFonts w:ascii="Times New Roman" w:eastAsia="Times New Roman" w:hAnsi="Times New Roman" w:cs="Times New Roman"/>
          <w:lang w:eastAsia="pl-PL"/>
        </w:rPr>
        <w:t xml:space="preserve"> </w:t>
      </w:r>
      <w:r w:rsidR="00EF7C83" w:rsidRPr="00655E0E">
        <w:rPr>
          <w:rFonts w:ascii="Times New Roman" w:eastAsia="Times New Roman" w:hAnsi="Times New Roman" w:cs="Times New Roman"/>
          <w:lang w:eastAsia="pl-PL"/>
        </w:rPr>
        <w:t xml:space="preserve">Projekt </w:t>
      </w:r>
      <w:r w:rsidRPr="00655E0E">
        <w:rPr>
          <w:rFonts w:ascii="Times New Roman" w:hAnsi="Times New Roman" w:cs="Times New Roman"/>
        </w:rPr>
        <w:t>plan</w:t>
      </w:r>
      <w:r w:rsidR="00EF7C83" w:rsidRPr="00655E0E">
        <w:rPr>
          <w:rFonts w:ascii="Times New Roman" w:hAnsi="Times New Roman" w:cs="Times New Roman"/>
        </w:rPr>
        <w:t>u</w:t>
      </w:r>
      <w:r w:rsidRPr="00655E0E">
        <w:rPr>
          <w:rFonts w:ascii="Times New Roman" w:hAnsi="Times New Roman" w:cs="Times New Roman"/>
        </w:rPr>
        <w:t xml:space="preserve"> uwzględnia </w:t>
      </w:r>
      <w:r w:rsidR="00EF7C83" w:rsidRPr="00655E0E">
        <w:rPr>
          <w:rFonts w:ascii="Times New Roman" w:hAnsi="Times New Roman" w:cs="Times New Roman"/>
        </w:rPr>
        <w:t xml:space="preserve">wymogi </w:t>
      </w:r>
      <w:r w:rsidR="0067720E" w:rsidRPr="00655E0E">
        <w:rPr>
          <w:rFonts w:ascii="Times New Roman" w:hAnsi="Times New Roman" w:cs="Times New Roman"/>
        </w:rPr>
        <w:t>dotyczące</w:t>
      </w:r>
      <w:r w:rsidRPr="00655E0E">
        <w:rPr>
          <w:rFonts w:ascii="Times New Roman" w:hAnsi="Times New Roman" w:cs="Times New Roman"/>
        </w:rPr>
        <w:t xml:space="preserve"> ochrony</w:t>
      </w:r>
      <w:r w:rsidR="00EF7C83" w:rsidRPr="00655E0E">
        <w:rPr>
          <w:rFonts w:ascii="Times New Roman" w:hAnsi="Times New Roman" w:cs="Times New Roman"/>
        </w:rPr>
        <w:t xml:space="preserve"> zdrowia oraz bezpieczeństwa ludzi i mienia, a także potrzeby osób ze </w:t>
      </w:r>
      <w:r w:rsidR="0067720E" w:rsidRPr="00655E0E">
        <w:rPr>
          <w:rFonts w:ascii="Times New Roman" w:hAnsi="Times New Roman" w:cs="Times New Roman"/>
        </w:rPr>
        <w:t xml:space="preserve"> </w:t>
      </w:r>
      <w:r w:rsidR="00655E0E" w:rsidRPr="00655E0E">
        <w:rPr>
          <w:rFonts w:ascii="Times New Roman" w:eastAsia="Times New Roman" w:hAnsi="Times New Roman" w:cs="Times New Roman"/>
          <w:lang w:eastAsia="pl-PL"/>
        </w:rPr>
        <w:t>szczególnymi potrzebami</w:t>
      </w:r>
      <w:r w:rsidR="00655E0E">
        <w:rPr>
          <w:rFonts w:ascii="Times New Roman" w:eastAsia="Times New Roman" w:hAnsi="Times New Roman" w:cs="Times New Roman"/>
          <w:lang w:eastAsia="pl-PL"/>
        </w:rPr>
        <w:t>. W §6  Uchwały zawarto ustalenia mające na celu ochronę środowiska i przyrody. Ochrona komponentów środowiska ma bezpośredni wpływ na zabezpieczenie zdrowia i życia ludzi. W projekcie planu określono również zasady dotyczące wyposażenia w niezbędną infrastrukturę techniczną projektowanego zagospodarowania (§8), które jest niezbędne do zapewnienia bezpieczeństwa i ochrony zdrowia społeczeństwa, w tym zapewnienia odpowiedzialnego i racjonalnego wykorzystania wód podziemnych do celów bytowych oraz w zakresie odprowadzenia ścieków sanitarnych</w:t>
      </w:r>
      <w:r w:rsidRPr="00655E0E">
        <w:rPr>
          <w:rFonts w:ascii="Times New Roman" w:hAnsi="Times New Roman" w:cs="Times New Roman"/>
        </w:rPr>
        <w:t xml:space="preserve">, poprzez zastosowanie dostępnych rozwiązań technicznych uniemożliwiających zanieczyszczenie gruntów. Inwestycje na tym obszarze powinny być realizowane przy zastosowaniu wszelkich zabezpieczeń technicznych dla ochrony środowiska, szczególnie wód, </w:t>
      </w:r>
      <w:r w:rsidR="00655E0E" w:rsidRPr="00655E0E">
        <w:rPr>
          <w:rFonts w:ascii="Times New Roman" w:hAnsi="Times New Roman" w:cs="Times New Roman"/>
        </w:rPr>
        <w:t xml:space="preserve">gleb, powietrza, hałasu </w:t>
      </w:r>
      <w:r w:rsidRPr="00655E0E">
        <w:rPr>
          <w:rFonts w:ascii="Times New Roman" w:hAnsi="Times New Roman" w:cs="Times New Roman"/>
        </w:rPr>
        <w:t>w rozumieniu przepisów o ochronie środowiska.</w:t>
      </w:r>
      <w:r w:rsidR="00655E0E">
        <w:rPr>
          <w:rFonts w:ascii="Times New Roman" w:hAnsi="Times New Roman" w:cs="Times New Roman"/>
        </w:rPr>
        <w:t xml:space="preserve"> </w:t>
      </w:r>
    </w:p>
    <w:p w:rsidR="009C132D" w:rsidRDefault="0090774F" w:rsidP="006E6753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  <w:r w:rsidRPr="009C132D">
        <w:rPr>
          <w:rFonts w:ascii="Times New Roman" w:eastAsia="Times New Roman" w:hAnsi="Times New Roman" w:cs="Times New Roman"/>
          <w:b/>
          <w:lang w:eastAsia="pl-PL"/>
        </w:rPr>
        <w:t>walory ekonomiczne przestrzeni</w:t>
      </w:r>
      <w:r w:rsidRPr="009C132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309F5">
        <w:rPr>
          <w:rFonts w:ascii="Times New Roman" w:eastAsia="Times New Roman" w:hAnsi="Times New Roman" w:cs="Times New Roman"/>
          <w:lang w:eastAsia="pl-PL"/>
        </w:rPr>
        <w:t xml:space="preserve">– </w:t>
      </w:r>
      <w:r w:rsidR="002309F5" w:rsidRPr="002309F5">
        <w:rPr>
          <w:rFonts w:ascii="Times New Roman" w:eastAsia="Times New Roman" w:hAnsi="Times New Roman" w:cs="Times New Roman"/>
          <w:lang w:eastAsia="pl-PL"/>
        </w:rPr>
        <w:t>Z</w:t>
      </w:r>
      <w:r w:rsidRPr="002309F5">
        <w:rPr>
          <w:rFonts w:ascii="Times New Roman" w:eastAsia="Times New Roman" w:hAnsi="Times New Roman" w:cs="Times New Roman"/>
          <w:lang w:eastAsia="pl-PL"/>
        </w:rPr>
        <w:t>awarte w ustaleniach</w:t>
      </w:r>
      <w:r w:rsidR="002309F5" w:rsidRPr="002309F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309F5">
        <w:rPr>
          <w:rFonts w:ascii="Times New Roman" w:eastAsia="Times New Roman" w:hAnsi="Times New Roman" w:cs="Times New Roman"/>
          <w:lang w:eastAsia="pl-PL"/>
        </w:rPr>
        <w:t xml:space="preserve">szczegółowych </w:t>
      </w:r>
      <w:r w:rsidR="002309F5" w:rsidRPr="002309F5">
        <w:rPr>
          <w:rFonts w:ascii="Times New Roman" w:eastAsia="Times New Roman" w:hAnsi="Times New Roman" w:cs="Times New Roman"/>
          <w:lang w:eastAsia="pl-PL"/>
        </w:rPr>
        <w:t xml:space="preserve">projektu planu </w:t>
      </w:r>
      <w:r w:rsidRPr="002309F5">
        <w:rPr>
          <w:rFonts w:ascii="Times New Roman" w:eastAsia="Times New Roman" w:hAnsi="Times New Roman" w:cs="Times New Roman"/>
          <w:bCs/>
          <w:lang w:eastAsia="pl-PL"/>
        </w:rPr>
        <w:t>parametry i wskaźniki kształtowania zabudowy oraz zagospodarowania terenu</w:t>
      </w:r>
      <w:r w:rsidRPr="002309F5">
        <w:rPr>
          <w:rFonts w:ascii="Times New Roman" w:eastAsia="Times New Roman" w:hAnsi="Times New Roman" w:cs="Times New Roman"/>
          <w:lang w:eastAsia="pl-PL"/>
        </w:rPr>
        <w:t xml:space="preserve"> mają na </w:t>
      </w:r>
      <w:r w:rsidR="009C132D" w:rsidRPr="002309F5">
        <w:rPr>
          <w:rFonts w:ascii="Times New Roman" w:eastAsia="Times New Roman" w:hAnsi="Times New Roman" w:cs="Times New Roman"/>
          <w:lang w:eastAsia="pl-PL"/>
        </w:rPr>
        <w:t xml:space="preserve">celu ochronę przestrzeni </w:t>
      </w:r>
      <w:r w:rsidR="002309F5" w:rsidRPr="002309F5">
        <w:rPr>
          <w:rFonts w:ascii="Times New Roman" w:eastAsia="Times New Roman" w:hAnsi="Times New Roman" w:cs="Times New Roman"/>
          <w:lang w:eastAsia="pl-PL"/>
        </w:rPr>
        <w:t xml:space="preserve">pod kątem jej </w:t>
      </w:r>
      <w:r w:rsidR="009C132D" w:rsidRPr="002309F5">
        <w:rPr>
          <w:rFonts w:ascii="Times New Roman" w:eastAsia="Times New Roman" w:hAnsi="Times New Roman" w:cs="Times New Roman"/>
          <w:lang w:eastAsia="pl-PL"/>
        </w:rPr>
        <w:t>racjonalne</w:t>
      </w:r>
      <w:r w:rsidR="002309F5" w:rsidRPr="002309F5">
        <w:rPr>
          <w:rFonts w:ascii="Times New Roman" w:eastAsia="Times New Roman" w:hAnsi="Times New Roman" w:cs="Times New Roman"/>
          <w:lang w:eastAsia="pl-PL"/>
        </w:rPr>
        <w:t xml:space="preserve">go </w:t>
      </w:r>
      <w:r w:rsidRPr="002309F5">
        <w:rPr>
          <w:rFonts w:ascii="Times New Roman" w:eastAsia="Times New Roman" w:hAnsi="Times New Roman" w:cs="Times New Roman"/>
          <w:lang w:eastAsia="pl-PL"/>
        </w:rPr>
        <w:t>wykorzystani</w:t>
      </w:r>
      <w:r w:rsidR="002309F5" w:rsidRPr="002309F5">
        <w:rPr>
          <w:rFonts w:ascii="Times New Roman" w:eastAsia="Times New Roman" w:hAnsi="Times New Roman" w:cs="Times New Roman"/>
          <w:lang w:eastAsia="pl-PL"/>
        </w:rPr>
        <w:t xml:space="preserve">a, odpowiedzialnego dysponowania terenami podlegającym zmianie przeznaczenia, </w:t>
      </w:r>
      <w:r w:rsidR="002309F5">
        <w:rPr>
          <w:rFonts w:ascii="Times New Roman" w:eastAsia="Times New Roman" w:hAnsi="Times New Roman" w:cs="Times New Roman"/>
          <w:lang w:eastAsia="pl-PL"/>
        </w:rPr>
        <w:t>z poszanowaniem występujących uwarunkowań środowiskowych, społeczno-gospodarczych i kulturowych.</w:t>
      </w:r>
    </w:p>
    <w:p w:rsidR="006E6753" w:rsidRPr="002309F5" w:rsidRDefault="0090774F" w:rsidP="006E6753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C132D">
        <w:rPr>
          <w:rFonts w:ascii="Times New Roman" w:eastAsia="Times New Roman" w:hAnsi="Times New Roman" w:cs="Times New Roman"/>
          <w:b/>
          <w:lang w:eastAsia="pl-PL"/>
        </w:rPr>
        <w:t>prawo własności</w:t>
      </w:r>
      <w:r w:rsidRPr="009C132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309F5">
        <w:rPr>
          <w:rFonts w:ascii="Times New Roman" w:eastAsia="Times New Roman" w:hAnsi="Times New Roman" w:cs="Times New Roman"/>
          <w:lang w:eastAsia="pl-PL"/>
        </w:rPr>
        <w:t>– ustalenia planu wyznaczają granice korzystania z nieruchomości, między innymi poprzez ustalenie przeznaczenia terenów, zasad ochrony i kształtowania ładu przestrzennego, parametrów i wskaźników kształtowania zabudowy oraz zagospodarowania terenu.</w:t>
      </w:r>
      <w:r w:rsidR="002309F5">
        <w:rPr>
          <w:rFonts w:ascii="Times New Roman" w:eastAsia="Times New Roman" w:hAnsi="Times New Roman" w:cs="Times New Roman"/>
          <w:lang w:eastAsia="pl-PL"/>
        </w:rPr>
        <w:t xml:space="preserve"> Realizowane władztwo planistyczne nie narusza prawa własności.</w:t>
      </w:r>
    </w:p>
    <w:p w:rsidR="006E6753" w:rsidRDefault="0090774F" w:rsidP="006E6753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  <w:r w:rsidRPr="00561D9B">
        <w:rPr>
          <w:rFonts w:ascii="Times New Roman" w:eastAsia="Times New Roman" w:hAnsi="Times New Roman" w:cs="Times New Roman"/>
          <w:b/>
          <w:lang w:eastAsia="pl-PL"/>
        </w:rPr>
        <w:t xml:space="preserve">potrzeby obronności i bezpieczeństwa </w:t>
      </w:r>
      <w:r w:rsidRPr="002309F5">
        <w:rPr>
          <w:rFonts w:ascii="Times New Roman" w:eastAsia="Times New Roman" w:hAnsi="Times New Roman" w:cs="Times New Roman"/>
          <w:b/>
          <w:lang w:eastAsia="pl-PL"/>
        </w:rPr>
        <w:t>państwa</w:t>
      </w:r>
      <w:r w:rsidRPr="002309F5">
        <w:rPr>
          <w:rFonts w:ascii="Times New Roman" w:eastAsia="Times New Roman" w:hAnsi="Times New Roman" w:cs="Times New Roman"/>
          <w:lang w:eastAsia="pl-PL"/>
        </w:rPr>
        <w:t xml:space="preserve"> – w obrębie obszaru planu nie przewiduje się żadnych terenów i obiektów spełniających potrzeby obronności i bezpieczeństwa państwa.</w:t>
      </w:r>
    </w:p>
    <w:p w:rsidR="006E6753" w:rsidRPr="00A732E2" w:rsidRDefault="0090774F" w:rsidP="006E6753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732E2">
        <w:rPr>
          <w:rFonts w:ascii="Times New Roman" w:eastAsia="Times New Roman" w:hAnsi="Times New Roman" w:cs="Times New Roman"/>
          <w:b/>
          <w:lang w:eastAsia="pl-PL"/>
        </w:rPr>
        <w:t>potrzeby interesu publicznego</w:t>
      </w:r>
      <w:r w:rsidRPr="00A732E2">
        <w:rPr>
          <w:rFonts w:ascii="Times New Roman" w:eastAsia="Times New Roman" w:hAnsi="Times New Roman" w:cs="Times New Roman"/>
          <w:lang w:eastAsia="pl-PL"/>
        </w:rPr>
        <w:t xml:space="preserve"> – </w:t>
      </w:r>
      <w:r w:rsidR="00A732E2" w:rsidRPr="00A732E2">
        <w:rPr>
          <w:rFonts w:ascii="Times New Roman" w:eastAsia="Times New Roman" w:hAnsi="Times New Roman" w:cs="Times New Roman"/>
          <w:lang w:eastAsia="pl-PL"/>
        </w:rPr>
        <w:t>ustalenia planu uwzględniają potrzeby interesu publicznego poprzez uporządkowanie przestrzenne obszaru, w tym kształtowanie nowej zabudowy, zgodne z polityką przestrzenną przyjętą w studium. Wpłynie to na całościowy rozwój obszaru, zachowując przy tym</w:t>
      </w:r>
      <w:r w:rsidR="00A732E2">
        <w:rPr>
          <w:rFonts w:ascii="Times New Roman" w:eastAsia="Times New Roman" w:hAnsi="Times New Roman" w:cs="Times New Roman"/>
          <w:lang w:eastAsia="pl-PL"/>
        </w:rPr>
        <w:t xml:space="preserve"> cele związane z</w:t>
      </w:r>
      <w:r w:rsidR="00A732E2" w:rsidRPr="00A732E2">
        <w:rPr>
          <w:rFonts w:ascii="Times New Roman" w:eastAsia="Times New Roman" w:hAnsi="Times New Roman" w:cs="Times New Roman"/>
          <w:lang w:eastAsia="pl-PL"/>
        </w:rPr>
        <w:t xml:space="preserve"> </w:t>
      </w:r>
      <w:r w:rsidR="00A732E2">
        <w:rPr>
          <w:rFonts w:ascii="Times New Roman" w:eastAsia="Times New Roman" w:hAnsi="Times New Roman" w:cs="Times New Roman"/>
          <w:lang w:eastAsia="pl-PL"/>
        </w:rPr>
        <w:t>ochroną</w:t>
      </w:r>
      <w:r w:rsidR="00A732E2" w:rsidRPr="00A732E2">
        <w:rPr>
          <w:rFonts w:ascii="Times New Roman" w:eastAsia="Times New Roman" w:hAnsi="Times New Roman" w:cs="Times New Roman"/>
          <w:lang w:eastAsia="pl-PL"/>
        </w:rPr>
        <w:t xml:space="preserve"> środowiska oraz walorów danego terenu. </w:t>
      </w:r>
    </w:p>
    <w:p w:rsidR="006E6753" w:rsidRPr="00A37309" w:rsidRDefault="0090774F" w:rsidP="006E6753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61D9B">
        <w:rPr>
          <w:rFonts w:ascii="Times New Roman" w:eastAsia="Times New Roman" w:hAnsi="Times New Roman" w:cs="Times New Roman"/>
          <w:b/>
          <w:lang w:eastAsia="pl-PL"/>
        </w:rPr>
        <w:t xml:space="preserve">potrzeby w zakresie rozwoju infrastruktury technicznej, w szczególności sieci szerokopasmowych </w:t>
      </w:r>
      <w:r w:rsidRPr="00DD2885">
        <w:rPr>
          <w:rFonts w:ascii="Times New Roman" w:eastAsia="Times New Roman" w:hAnsi="Times New Roman" w:cs="Times New Roman"/>
          <w:lang w:eastAsia="pl-PL"/>
        </w:rPr>
        <w:t xml:space="preserve">– </w:t>
      </w:r>
      <w:r w:rsidR="00B470FB" w:rsidRPr="00B470FB">
        <w:rPr>
          <w:rFonts w:ascii="Times New Roman" w:eastAsia="Times New Roman" w:hAnsi="Times New Roman" w:cs="Times New Roman"/>
          <w:lang w:eastAsia="pl-PL"/>
        </w:rPr>
        <w:t>plan wyznacza możliwość realizacji sieci i urządzeń infrastruktury technicznej.</w:t>
      </w:r>
    </w:p>
    <w:p w:rsidR="0090774F" w:rsidRPr="00A37309" w:rsidRDefault="0090774F" w:rsidP="00A37309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37309">
        <w:rPr>
          <w:rFonts w:ascii="Times New Roman" w:eastAsia="Times New Roman" w:hAnsi="Times New Roman" w:cs="Times New Roman"/>
          <w:b/>
          <w:lang w:eastAsia="pl-PL"/>
        </w:rPr>
        <w:lastRenderedPageBreak/>
        <w:t xml:space="preserve">zapewnienie udziału społeczeństwa w pracach nad </w:t>
      </w:r>
      <w:r w:rsidR="006E6753" w:rsidRPr="00A37309">
        <w:rPr>
          <w:rFonts w:ascii="Times New Roman" w:eastAsia="Times New Roman" w:hAnsi="Times New Roman" w:cs="Times New Roman"/>
          <w:b/>
          <w:lang w:eastAsia="pl-PL"/>
        </w:rPr>
        <w:t>sporządzaniem miejscowego</w:t>
      </w:r>
      <w:r w:rsidRPr="00A37309">
        <w:rPr>
          <w:rFonts w:ascii="Times New Roman" w:eastAsia="Times New Roman" w:hAnsi="Times New Roman" w:cs="Times New Roman"/>
          <w:b/>
          <w:lang w:eastAsia="pl-PL"/>
        </w:rPr>
        <w:t xml:space="preserve"> plan</w:t>
      </w:r>
      <w:r w:rsidR="006E6753" w:rsidRPr="00A37309">
        <w:rPr>
          <w:rFonts w:ascii="Times New Roman" w:eastAsia="Times New Roman" w:hAnsi="Times New Roman" w:cs="Times New Roman"/>
          <w:b/>
          <w:lang w:eastAsia="pl-PL"/>
        </w:rPr>
        <w:t>u</w:t>
      </w:r>
      <w:r w:rsidRPr="00A37309">
        <w:rPr>
          <w:rFonts w:ascii="Times New Roman" w:eastAsia="Times New Roman" w:hAnsi="Times New Roman" w:cs="Times New Roman"/>
          <w:b/>
          <w:lang w:eastAsia="pl-PL"/>
        </w:rPr>
        <w:t xml:space="preserve"> zagospodarowania przestrzennego, w tym przy użyciu środków komunikacji elektronicznej</w:t>
      </w:r>
      <w:r w:rsidRPr="00A37309">
        <w:rPr>
          <w:rFonts w:ascii="Times New Roman" w:eastAsia="Times New Roman" w:hAnsi="Times New Roman" w:cs="Times New Roman"/>
          <w:lang w:eastAsia="pl-PL"/>
        </w:rPr>
        <w:t xml:space="preserve"> – </w:t>
      </w:r>
      <w:r w:rsidR="00B470FB">
        <w:rPr>
          <w:rFonts w:ascii="Times New Roman" w:eastAsia="Times New Roman" w:hAnsi="Times New Roman" w:cs="Times New Roman"/>
          <w:lang w:eastAsia="pl-PL"/>
        </w:rPr>
        <w:t>Burmistrz Miasta i Gminy Miłomłyn</w:t>
      </w:r>
      <w:r w:rsidRPr="00A37309">
        <w:rPr>
          <w:rFonts w:ascii="Times New Roman" w:eastAsia="Times New Roman" w:hAnsi="Times New Roman" w:cs="Times New Roman"/>
          <w:lang w:eastAsia="pl-PL"/>
        </w:rPr>
        <w:t xml:space="preserve"> </w:t>
      </w:r>
      <w:r w:rsidR="00DD2885" w:rsidRPr="00A37309">
        <w:rPr>
          <w:rFonts w:ascii="Times New Roman" w:eastAsia="Times New Roman" w:hAnsi="Times New Roman" w:cs="Times New Roman"/>
          <w:lang w:eastAsia="pl-PL"/>
        </w:rPr>
        <w:t>umożliwił, zgodnie z przepisami ustawy o planowaniu i zagospodarowaniu przestrzennym,</w:t>
      </w:r>
      <w:r w:rsidRPr="00A37309">
        <w:rPr>
          <w:rFonts w:ascii="Times New Roman" w:eastAsia="Times New Roman" w:hAnsi="Times New Roman" w:cs="Times New Roman"/>
          <w:lang w:eastAsia="pl-PL"/>
        </w:rPr>
        <w:t xml:space="preserve"> udział społeczeństwa w opracowywaniu</w:t>
      </w:r>
      <w:r w:rsidR="00DD2885" w:rsidRPr="00A37309">
        <w:rPr>
          <w:rFonts w:ascii="Times New Roman" w:eastAsia="Times New Roman" w:hAnsi="Times New Roman" w:cs="Times New Roman"/>
          <w:lang w:eastAsia="pl-PL"/>
        </w:rPr>
        <w:t xml:space="preserve"> przedmiotowego projektu planu: </w:t>
      </w:r>
      <w:r w:rsidRPr="00A37309">
        <w:rPr>
          <w:rFonts w:ascii="Times New Roman" w:eastAsia="Times New Roman" w:hAnsi="Times New Roman" w:cs="Times New Roman"/>
          <w:lang w:eastAsia="pl-PL"/>
        </w:rPr>
        <w:t xml:space="preserve">poprzez ogłoszenie o przystąpieniu do sporządzenia miejscowego planu zagospodarowania przestrzennego </w:t>
      </w:r>
      <w:r w:rsidR="00DD2885" w:rsidRPr="00A37309">
        <w:rPr>
          <w:rFonts w:ascii="Times New Roman" w:eastAsia="Times New Roman" w:hAnsi="Times New Roman" w:cs="Times New Roman"/>
          <w:lang w:eastAsia="pl-PL"/>
        </w:rPr>
        <w:t>i</w:t>
      </w:r>
      <w:r w:rsidRPr="00A37309">
        <w:rPr>
          <w:rFonts w:ascii="Times New Roman" w:eastAsia="Times New Roman" w:hAnsi="Times New Roman" w:cs="Times New Roman"/>
          <w:lang w:eastAsia="pl-PL"/>
        </w:rPr>
        <w:t xml:space="preserve"> umożliwienie składania wniosków</w:t>
      </w:r>
      <w:r w:rsidR="00DD2885" w:rsidRPr="00A37309">
        <w:rPr>
          <w:rFonts w:ascii="Times New Roman" w:eastAsia="Times New Roman" w:hAnsi="Times New Roman" w:cs="Times New Roman"/>
          <w:lang w:eastAsia="pl-PL"/>
        </w:rPr>
        <w:t xml:space="preserve"> do sporządzanego projektu planu</w:t>
      </w:r>
      <w:r w:rsidR="00A37309">
        <w:rPr>
          <w:rFonts w:ascii="Times New Roman" w:eastAsia="Times New Roman" w:hAnsi="Times New Roman" w:cs="Times New Roman"/>
          <w:lang w:eastAsia="pl-PL"/>
        </w:rPr>
        <w:t xml:space="preserve">. Ponadto po uzyskaniu opinii i uzgodnień dla przedłożonego na tym etapie projektu planu oraz prognozy oddziaływania na środowisko </w:t>
      </w:r>
      <w:r w:rsidR="00B470FB">
        <w:rPr>
          <w:rFonts w:ascii="Times New Roman" w:eastAsia="Times New Roman" w:hAnsi="Times New Roman" w:cs="Times New Roman"/>
          <w:lang w:eastAsia="pl-PL"/>
        </w:rPr>
        <w:t>Burmistrz</w:t>
      </w:r>
      <w:r w:rsidR="00A37309">
        <w:rPr>
          <w:rFonts w:ascii="Times New Roman" w:eastAsia="Times New Roman" w:hAnsi="Times New Roman" w:cs="Times New Roman"/>
          <w:lang w:eastAsia="pl-PL"/>
        </w:rPr>
        <w:t xml:space="preserve"> umożliwi</w:t>
      </w:r>
      <w:r w:rsidR="0007018B">
        <w:rPr>
          <w:rFonts w:ascii="Times New Roman" w:eastAsia="Times New Roman" w:hAnsi="Times New Roman" w:cs="Times New Roman"/>
          <w:lang w:eastAsia="pl-PL"/>
        </w:rPr>
        <w:t>ł</w:t>
      </w:r>
      <w:r w:rsidR="00A37309">
        <w:rPr>
          <w:rFonts w:ascii="Times New Roman" w:eastAsia="Times New Roman" w:hAnsi="Times New Roman" w:cs="Times New Roman"/>
          <w:lang w:eastAsia="pl-PL"/>
        </w:rPr>
        <w:t xml:space="preserve"> dalszy udział społeczeństwa w procesie sporządzania projektu planu</w:t>
      </w:r>
      <w:r w:rsidR="007C5651">
        <w:rPr>
          <w:rFonts w:ascii="Times New Roman" w:eastAsia="Times New Roman" w:hAnsi="Times New Roman" w:cs="Times New Roman"/>
          <w:lang w:eastAsia="pl-PL"/>
        </w:rPr>
        <w:t>,</w:t>
      </w:r>
      <w:r w:rsidR="00A37309">
        <w:rPr>
          <w:rFonts w:ascii="Times New Roman" w:eastAsia="Times New Roman" w:hAnsi="Times New Roman" w:cs="Times New Roman"/>
          <w:lang w:eastAsia="pl-PL"/>
        </w:rPr>
        <w:t xml:space="preserve"> informując </w:t>
      </w:r>
      <w:r w:rsidR="00DD2885" w:rsidRPr="00A37309">
        <w:rPr>
          <w:rFonts w:ascii="Times New Roman" w:eastAsia="Times New Roman" w:hAnsi="Times New Roman" w:cs="Times New Roman"/>
          <w:lang w:eastAsia="pl-PL"/>
        </w:rPr>
        <w:t xml:space="preserve">o rozpoczęciu konsultacji społecznych, ich formach, </w:t>
      </w:r>
      <w:r w:rsidR="00A37309">
        <w:rPr>
          <w:rFonts w:ascii="Times New Roman" w:eastAsia="Times New Roman" w:hAnsi="Times New Roman" w:cs="Times New Roman"/>
          <w:lang w:eastAsia="pl-PL"/>
        </w:rPr>
        <w:t xml:space="preserve">planowanych </w:t>
      </w:r>
      <w:r w:rsidR="00DD2885" w:rsidRPr="00A37309">
        <w:rPr>
          <w:rFonts w:ascii="Times New Roman" w:eastAsia="Times New Roman" w:hAnsi="Times New Roman" w:cs="Times New Roman"/>
          <w:lang w:eastAsia="pl-PL"/>
        </w:rPr>
        <w:t>terminach i datach odbycia, w tym</w:t>
      </w:r>
      <w:r w:rsidR="00A37309">
        <w:rPr>
          <w:rFonts w:ascii="Times New Roman" w:eastAsia="Times New Roman" w:hAnsi="Times New Roman" w:cs="Times New Roman"/>
          <w:lang w:eastAsia="pl-PL"/>
        </w:rPr>
        <w:t xml:space="preserve"> o</w:t>
      </w:r>
      <w:r w:rsidR="00DD2885" w:rsidRPr="00A37309">
        <w:rPr>
          <w:rFonts w:ascii="Times New Roman" w:eastAsia="Times New Roman" w:hAnsi="Times New Roman" w:cs="Times New Roman"/>
          <w:lang w:eastAsia="pl-PL"/>
        </w:rPr>
        <w:t xml:space="preserve"> możliwości składania uwag</w:t>
      </w:r>
      <w:r w:rsidR="00A37309" w:rsidRPr="00A37309">
        <w:rPr>
          <w:rFonts w:ascii="Times New Roman" w:eastAsia="Times New Roman" w:hAnsi="Times New Roman" w:cs="Times New Roman"/>
          <w:lang w:eastAsia="pl-PL"/>
        </w:rPr>
        <w:t xml:space="preserve"> do przedłożonego projektu planu oraz prognozy oddziaływania na środowisko</w:t>
      </w:r>
      <w:r w:rsidR="00A37309">
        <w:rPr>
          <w:rFonts w:ascii="Times New Roman" w:eastAsia="Times New Roman" w:hAnsi="Times New Roman" w:cs="Times New Roman"/>
          <w:lang w:eastAsia="pl-PL"/>
        </w:rPr>
        <w:t>. Ponadto zapewni</w:t>
      </w:r>
      <w:r w:rsidR="0007018B">
        <w:rPr>
          <w:rFonts w:ascii="Times New Roman" w:eastAsia="Times New Roman" w:hAnsi="Times New Roman" w:cs="Times New Roman"/>
          <w:lang w:eastAsia="pl-PL"/>
        </w:rPr>
        <w:t>ł</w:t>
      </w:r>
      <w:r w:rsidR="00A37309">
        <w:rPr>
          <w:rFonts w:ascii="Times New Roman" w:eastAsia="Times New Roman" w:hAnsi="Times New Roman" w:cs="Times New Roman"/>
          <w:lang w:eastAsia="pl-PL"/>
        </w:rPr>
        <w:t>,</w:t>
      </w:r>
      <w:r w:rsidR="00DD2885" w:rsidRPr="00A37309">
        <w:rPr>
          <w:rFonts w:ascii="Times New Roman" w:eastAsia="Times New Roman" w:hAnsi="Times New Roman" w:cs="Times New Roman"/>
          <w:lang w:eastAsia="pl-PL"/>
        </w:rPr>
        <w:t xml:space="preserve"> na wniosek </w:t>
      </w:r>
      <w:proofErr w:type="spellStart"/>
      <w:r w:rsidR="00DD2885" w:rsidRPr="00A37309">
        <w:rPr>
          <w:rFonts w:ascii="Times New Roman" w:eastAsia="Times New Roman" w:hAnsi="Times New Roman" w:cs="Times New Roman"/>
          <w:lang w:eastAsia="pl-PL"/>
        </w:rPr>
        <w:t>interesariusza</w:t>
      </w:r>
      <w:proofErr w:type="spellEnd"/>
      <w:r w:rsidR="00A37309">
        <w:rPr>
          <w:rFonts w:ascii="Times New Roman" w:eastAsia="Times New Roman" w:hAnsi="Times New Roman" w:cs="Times New Roman"/>
          <w:lang w:eastAsia="pl-PL"/>
        </w:rPr>
        <w:t>,</w:t>
      </w:r>
      <w:r w:rsidR="00DD2885" w:rsidRPr="00A37309">
        <w:rPr>
          <w:rFonts w:ascii="Times New Roman" w:eastAsia="Times New Roman" w:hAnsi="Times New Roman" w:cs="Times New Roman"/>
          <w:lang w:eastAsia="pl-PL"/>
        </w:rPr>
        <w:t xml:space="preserve"> </w:t>
      </w:r>
      <w:r w:rsidR="00A37309">
        <w:rPr>
          <w:rFonts w:ascii="Times New Roman" w:eastAsia="Times New Roman" w:hAnsi="Times New Roman" w:cs="Times New Roman"/>
          <w:lang w:eastAsia="pl-PL"/>
        </w:rPr>
        <w:t>przekazywanie mu</w:t>
      </w:r>
      <w:r w:rsidR="00DD2885" w:rsidRPr="00A37309">
        <w:rPr>
          <w:rFonts w:ascii="Times New Roman" w:eastAsia="Times New Roman" w:hAnsi="Times New Roman" w:cs="Times New Roman"/>
          <w:lang w:eastAsia="pl-PL"/>
        </w:rPr>
        <w:t xml:space="preserve"> bieżących dokumentów i informacji drogą </w:t>
      </w:r>
      <w:r w:rsidR="00A37309" w:rsidRPr="00A37309">
        <w:rPr>
          <w:rFonts w:ascii="Times New Roman" w:eastAsia="Times New Roman" w:hAnsi="Times New Roman" w:cs="Times New Roman"/>
          <w:lang w:eastAsia="pl-PL"/>
        </w:rPr>
        <w:t>elektroniczną</w:t>
      </w:r>
      <w:r w:rsidR="00DD2885" w:rsidRPr="00A37309">
        <w:rPr>
          <w:rFonts w:ascii="Times New Roman" w:eastAsia="Times New Roman" w:hAnsi="Times New Roman" w:cs="Times New Roman"/>
          <w:lang w:eastAsia="pl-PL"/>
        </w:rPr>
        <w:t xml:space="preserve"> na w</w:t>
      </w:r>
      <w:r w:rsidR="00A37309" w:rsidRPr="00A37309">
        <w:rPr>
          <w:rFonts w:ascii="Times New Roman" w:eastAsia="Times New Roman" w:hAnsi="Times New Roman" w:cs="Times New Roman"/>
          <w:lang w:eastAsia="pl-PL"/>
        </w:rPr>
        <w:t>skazany adres</w:t>
      </w:r>
      <w:r w:rsidR="00A37309">
        <w:rPr>
          <w:rFonts w:ascii="Times New Roman" w:eastAsia="Times New Roman" w:hAnsi="Times New Roman" w:cs="Times New Roman"/>
          <w:lang w:eastAsia="pl-PL"/>
        </w:rPr>
        <w:t>, za każdym razem, gdy</w:t>
      </w:r>
      <w:r w:rsidR="00A37309" w:rsidRPr="00A37309">
        <w:rPr>
          <w:rFonts w:ascii="Times New Roman" w:eastAsia="Times New Roman" w:hAnsi="Times New Roman" w:cs="Times New Roman"/>
          <w:lang w:eastAsia="pl-PL"/>
        </w:rPr>
        <w:t xml:space="preserve"> </w:t>
      </w:r>
      <w:r w:rsidR="00A37309">
        <w:rPr>
          <w:rFonts w:ascii="Times New Roman" w:eastAsia="Times New Roman" w:hAnsi="Times New Roman" w:cs="Times New Roman"/>
          <w:lang w:eastAsia="pl-PL"/>
        </w:rPr>
        <w:t xml:space="preserve">zostaną </w:t>
      </w:r>
      <w:r w:rsidR="00A37309" w:rsidRPr="00A37309">
        <w:rPr>
          <w:rFonts w:ascii="Times New Roman" w:eastAsia="Times New Roman" w:hAnsi="Times New Roman" w:cs="Times New Roman"/>
          <w:lang w:eastAsia="pl-PL"/>
        </w:rPr>
        <w:t>wprowadz</w:t>
      </w:r>
      <w:r w:rsidR="00A37309">
        <w:rPr>
          <w:rFonts w:ascii="Times New Roman" w:eastAsia="Times New Roman" w:hAnsi="Times New Roman" w:cs="Times New Roman"/>
          <w:lang w:eastAsia="pl-PL"/>
        </w:rPr>
        <w:t xml:space="preserve">one </w:t>
      </w:r>
      <w:r w:rsidR="00A37309" w:rsidRPr="00A37309">
        <w:rPr>
          <w:rFonts w:ascii="Times New Roman" w:eastAsia="Times New Roman" w:hAnsi="Times New Roman" w:cs="Times New Roman"/>
          <w:lang w:eastAsia="pl-PL"/>
        </w:rPr>
        <w:t xml:space="preserve">w Biuletynie </w:t>
      </w:r>
      <w:r w:rsidR="00DD2885" w:rsidRPr="00A37309">
        <w:rPr>
          <w:rFonts w:ascii="Times New Roman" w:eastAsia="Times New Roman" w:hAnsi="Times New Roman" w:cs="Times New Roman"/>
          <w:lang w:eastAsia="pl-PL"/>
        </w:rPr>
        <w:t xml:space="preserve">Informacji </w:t>
      </w:r>
      <w:r w:rsidR="00B470FB">
        <w:rPr>
          <w:rFonts w:ascii="Times New Roman" w:eastAsia="Times New Roman" w:hAnsi="Times New Roman" w:cs="Times New Roman"/>
          <w:lang w:eastAsia="pl-PL"/>
        </w:rPr>
        <w:t>Publicznej</w:t>
      </w:r>
      <w:r w:rsidR="00A37309">
        <w:rPr>
          <w:rFonts w:ascii="Times New Roman" w:eastAsia="Times New Roman" w:hAnsi="Times New Roman" w:cs="Times New Roman"/>
          <w:lang w:eastAsia="pl-PL"/>
        </w:rPr>
        <w:t xml:space="preserve"> na stronie podmiotowej urzędu nowe informacje lub dokumenty dotyczące przedmi</w:t>
      </w:r>
      <w:r w:rsidR="00E31537">
        <w:rPr>
          <w:rFonts w:ascii="Times New Roman" w:eastAsia="Times New Roman" w:hAnsi="Times New Roman" w:cs="Times New Roman"/>
          <w:lang w:eastAsia="pl-PL"/>
        </w:rPr>
        <w:t>otowej procedury planistycznej.</w:t>
      </w:r>
    </w:p>
    <w:p w:rsidR="006E6753" w:rsidRPr="00561D9B" w:rsidRDefault="006E6753" w:rsidP="006E6753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61D9B">
        <w:rPr>
          <w:rFonts w:ascii="Times New Roman" w:eastAsia="Times New Roman" w:hAnsi="Times New Roman" w:cs="Times New Roman"/>
          <w:b/>
          <w:lang w:eastAsia="pl-PL"/>
        </w:rPr>
        <w:t>zachowanie jawności i przejrzystości procedur planistycznych</w:t>
      </w:r>
      <w:r w:rsidR="00A37309">
        <w:rPr>
          <w:rFonts w:ascii="Times New Roman" w:eastAsia="Times New Roman" w:hAnsi="Times New Roman" w:cs="Times New Roman"/>
          <w:b/>
          <w:lang w:eastAsia="pl-PL"/>
        </w:rPr>
        <w:t xml:space="preserve"> – </w:t>
      </w:r>
      <w:r w:rsidR="00A37309">
        <w:rPr>
          <w:rFonts w:ascii="Times New Roman" w:eastAsia="Times New Roman" w:hAnsi="Times New Roman" w:cs="Times New Roman"/>
          <w:lang w:eastAsia="pl-PL"/>
        </w:rPr>
        <w:t xml:space="preserve">Udostępnianie </w:t>
      </w:r>
      <w:r w:rsidR="00A37309" w:rsidRPr="00A37309">
        <w:rPr>
          <w:rFonts w:ascii="Times New Roman" w:eastAsia="Times New Roman" w:hAnsi="Times New Roman" w:cs="Times New Roman"/>
          <w:lang w:eastAsia="pl-PL"/>
        </w:rPr>
        <w:t xml:space="preserve"> przez </w:t>
      </w:r>
      <w:r w:rsidR="00B470FB">
        <w:rPr>
          <w:rFonts w:ascii="Times New Roman" w:eastAsia="Times New Roman" w:hAnsi="Times New Roman" w:cs="Times New Roman"/>
          <w:lang w:eastAsia="pl-PL"/>
        </w:rPr>
        <w:t>Burmistrza Miasta i Gminy Miłomłyn</w:t>
      </w:r>
      <w:r w:rsidR="00A37309" w:rsidRPr="00A37309">
        <w:rPr>
          <w:rFonts w:ascii="Times New Roman" w:eastAsia="Times New Roman" w:hAnsi="Times New Roman" w:cs="Times New Roman"/>
          <w:lang w:eastAsia="pl-PL"/>
        </w:rPr>
        <w:t xml:space="preserve"> </w:t>
      </w:r>
      <w:r w:rsidR="00A37309">
        <w:rPr>
          <w:rFonts w:ascii="Times New Roman" w:eastAsia="Times New Roman" w:hAnsi="Times New Roman" w:cs="Times New Roman"/>
          <w:lang w:eastAsia="pl-PL"/>
        </w:rPr>
        <w:t>zgodnie z art.</w:t>
      </w:r>
      <w:r w:rsidR="00654D06">
        <w:rPr>
          <w:rFonts w:ascii="Times New Roman" w:eastAsia="Times New Roman" w:hAnsi="Times New Roman" w:cs="Times New Roman"/>
          <w:lang w:eastAsia="pl-PL"/>
        </w:rPr>
        <w:t xml:space="preserve"> 52 ust. 1</w:t>
      </w:r>
      <w:r w:rsidR="00A37309">
        <w:rPr>
          <w:rFonts w:ascii="Times New Roman" w:eastAsia="Times New Roman" w:hAnsi="Times New Roman" w:cs="Times New Roman"/>
          <w:lang w:eastAsia="pl-PL"/>
        </w:rPr>
        <w:t xml:space="preserve"> ustawy</w:t>
      </w:r>
      <w:r w:rsidR="00654D06">
        <w:rPr>
          <w:rFonts w:ascii="Times New Roman" w:eastAsia="Times New Roman" w:hAnsi="Times New Roman" w:cs="Times New Roman"/>
          <w:lang w:eastAsia="pl-PL"/>
        </w:rPr>
        <w:t xml:space="preserve"> z dnia 7 lipca 2023 r.</w:t>
      </w:r>
      <w:r w:rsidR="00A37309">
        <w:rPr>
          <w:rFonts w:ascii="Times New Roman" w:eastAsia="Times New Roman" w:hAnsi="Times New Roman" w:cs="Times New Roman"/>
          <w:lang w:eastAsia="pl-PL"/>
        </w:rPr>
        <w:t xml:space="preserve"> </w:t>
      </w:r>
      <w:r w:rsidR="00A37309" w:rsidRPr="00A37309">
        <w:rPr>
          <w:rFonts w:ascii="Times New Roman" w:eastAsia="Times New Roman" w:hAnsi="Times New Roman" w:cs="Times New Roman"/>
          <w:lang w:eastAsia="pl-PL"/>
        </w:rPr>
        <w:t>o zmianie ustawy o planowaniu i zagospodarowaniu przestrzennym oraz niektórych innych ustaw w Biuletynie Informacji P</w:t>
      </w:r>
      <w:r w:rsidR="00B470FB">
        <w:rPr>
          <w:rFonts w:ascii="Times New Roman" w:eastAsia="Times New Roman" w:hAnsi="Times New Roman" w:cs="Times New Roman"/>
          <w:lang w:eastAsia="pl-PL"/>
        </w:rPr>
        <w:t>ublicznej</w:t>
      </w:r>
      <w:r w:rsidR="00A37309" w:rsidRPr="00A37309">
        <w:rPr>
          <w:rFonts w:ascii="Times New Roman" w:eastAsia="Times New Roman" w:hAnsi="Times New Roman" w:cs="Times New Roman"/>
          <w:lang w:eastAsia="pl-PL"/>
        </w:rPr>
        <w:t xml:space="preserve"> na stronie podm</w:t>
      </w:r>
      <w:r w:rsidR="00A37309">
        <w:rPr>
          <w:rFonts w:ascii="Times New Roman" w:eastAsia="Times New Roman" w:hAnsi="Times New Roman" w:cs="Times New Roman"/>
          <w:lang w:eastAsia="pl-PL"/>
        </w:rPr>
        <w:t>iotowej urzędu</w:t>
      </w:r>
      <w:r w:rsidR="00654D06">
        <w:rPr>
          <w:rFonts w:ascii="Times New Roman" w:eastAsia="Times New Roman" w:hAnsi="Times New Roman" w:cs="Times New Roman"/>
          <w:lang w:eastAsia="pl-PL"/>
        </w:rPr>
        <w:t xml:space="preserve"> informacji i danych, o których mowa w art. 67d oraz art. 67h, a także w siedzibie Urzędu </w:t>
      </w:r>
      <w:r w:rsidR="00B470FB">
        <w:rPr>
          <w:rFonts w:ascii="Times New Roman" w:eastAsia="Times New Roman" w:hAnsi="Times New Roman" w:cs="Times New Roman"/>
          <w:lang w:eastAsia="pl-PL"/>
        </w:rPr>
        <w:t>Miasta i Gminy Miłomłyn</w:t>
      </w:r>
      <w:r w:rsidR="00654D06">
        <w:rPr>
          <w:rFonts w:ascii="Times New Roman" w:eastAsia="Times New Roman" w:hAnsi="Times New Roman" w:cs="Times New Roman"/>
          <w:lang w:eastAsia="pl-PL"/>
        </w:rPr>
        <w:t xml:space="preserve"> zapewni jawność i przejrzystość prowadzonej procedury planistycznej.</w:t>
      </w:r>
    </w:p>
    <w:p w:rsidR="006E6753" w:rsidRPr="00561D9B" w:rsidRDefault="006E6753" w:rsidP="006E6753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61D9B">
        <w:rPr>
          <w:rFonts w:ascii="Times New Roman" w:eastAsia="Times New Roman" w:hAnsi="Times New Roman" w:cs="Times New Roman"/>
          <w:b/>
          <w:lang w:eastAsia="pl-PL"/>
        </w:rPr>
        <w:t>potrzebę zapewnienia odpowiedniej ilości wody, do celów zaopatrzenia ludności</w:t>
      </w:r>
      <w:r w:rsidR="00654D06">
        <w:rPr>
          <w:rFonts w:ascii="Times New Roman" w:eastAsia="Times New Roman" w:hAnsi="Times New Roman" w:cs="Times New Roman"/>
          <w:b/>
          <w:lang w:eastAsia="pl-PL"/>
        </w:rPr>
        <w:t xml:space="preserve"> – </w:t>
      </w:r>
      <w:r w:rsidR="002447A7" w:rsidRPr="002447A7">
        <w:rPr>
          <w:rFonts w:ascii="Times New Roman" w:eastAsia="Times New Roman" w:hAnsi="Times New Roman" w:cs="Times New Roman"/>
          <w:lang w:eastAsia="pl-PL"/>
        </w:rPr>
        <w:t xml:space="preserve">w sąsiedztwie obszaru opracowania występuje infrastruktura wodociągowa. </w:t>
      </w:r>
      <w:r w:rsidR="002447A7">
        <w:rPr>
          <w:rFonts w:ascii="Times New Roman" w:eastAsia="Times New Roman" w:hAnsi="Times New Roman" w:cs="Times New Roman"/>
          <w:lang w:eastAsia="pl-PL"/>
        </w:rPr>
        <w:t>P</w:t>
      </w:r>
      <w:r w:rsidR="002447A7" w:rsidRPr="002447A7">
        <w:rPr>
          <w:rFonts w:ascii="Times New Roman" w:eastAsia="Times New Roman" w:hAnsi="Times New Roman" w:cs="Times New Roman"/>
          <w:lang w:eastAsia="pl-PL"/>
        </w:rPr>
        <w:t>rzewiduje się zaopatrzenie ludności w wodę z sieci wodociągowej, na zasadach określonych w przepisach odrębnych.</w:t>
      </w:r>
      <w:r w:rsidR="002447A7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6E6753" w:rsidRPr="00966120" w:rsidRDefault="006E6753" w:rsidP="006E6753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61D9B">
        <w:rPr>
          <w:rFonts w:ascii="Times New Roman" w:eastAsia="Times New Roman" w:hAnsi="Times New Roman" w:cs="Times New Roman"/>
          <w:b/>
          <w:lang w:eastAsia="pl-PL"/>
        </w:rPr>
        <w:t>potrzeby zapobiegania poważnym awariom i ograniczenia ich skutków dla zdrowia ludzkiego i środowiska</w:t>
      </w:r>
      <w:r w:rsidR="00654D06">
        <w:rPr>
          <w:rFonts w:ascii="Times New Roman" w:eastAsia="Times New Roman" w:hAnsi="Times New Roman" w:cs="Times New Roman"/>
          <w:b/>
          <w:lang w:eastAsia="pl-PL"/>
        </w:rPr>
        <w:t xml:space="preserve"> – </w:t>
      </w:r>
      <w:r w:rsidR="00654D06">
        <w:rPr>
          <w:rFonts w:ascii="Times New Roman" w:eastAsia="Times New Roman" w:hAnsi="Times New Roman" w:cs="Times New Roman"/>
          <w:lang w:eastAsia="pl-PL"/>
        </w:rPr>
        <w:t xml:space="preserve">Zapisy projektu planu nie przewidują realizacji inwestycji </w:t>
      </w:r>
      <w:r w:rsidR="00654D06" w:rsidRPr="00966120">
        <w:rPr>
          <w:rFonts w:ascii="Times New Roman" w:eastAsia="Times New Roman" w:hAnsi="Times New Roman" w:cs="Times New Roman"/>
          <w:lang w:eastAsia="pl-PL"/>
        </w:rPr>
        <w:t>w zakresie lokalizacji zakładów o zwiększonym lub dużym ryzyku wystąpien</w:t>
      </w:r>
      <w:r w:rsidR="001845E2">
        <w:rPr>
          <w:rFonts w:ascii="Times New Roman" w:eastAsia="Times New Roman" w:hAnsi="Times New Roman" w:cs="Times New Roman"/>
          <w:lang w:eastAsia="pl-PL"/>
        </w:rPr>
        <w:t>ia poważnej awarii przemysłowej.</w:t>
      </w:r>
    </w:p>
    <w:p w:rsidR="00203F0A" w:rsidRPr="000F1940" w:rsidRDefault="006E6753" w:rsidP="000F1940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61D9B">
        <w:rPr>
          <w:rFonts w:ascii="Times New Roman" w:eastAsia="Times New Roman" w:hAnsi="Times New Roman" w:cs="Times New Roman"/>
          <w:b/>
          <w:lang w:eastAsia="pl-PL"/>
        </w:rPr>
        <w:t>potrzeby związane z kształtowaniem rolniczej przestrzeni produkcyjnej i rozwoju produkcji rolniczej</w:t>
      </w:r>
      <w:r w:rsidR="00966120">
        <w:rPr>
          <w:rFonts w:ascii="Times New Roman" w:eastAsia="Times New Roman" w:hAnsi="Times New Roman" w:cs="Times New Roman"/>
          <w:b/>
          <w:lang w:eastAsia="pl-PL"/>
        </w:rPr>
        <w:t xml:space="preserve"> –</w:t>
      </w:r>
      <w:r w:rsidR="002447A7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DA237A">
        <w:rPr>
          <w:rFonts w:ascii="Times New Roman" w:eastAsia="Times New Roman" w:hAnsi="Times New Roman" w:cs="Times New Roman"/>
          <w:lang w:eastAsia="pl-PL"/>
        </w:rPr>
        <w:t>Studium wyznacza dla danego terenu kierunek</w:t>
      </w:r>
      <w:r w:rsidR="002447A7">
        <w:rPr>
          <w:rFonts w:ascii="Times New Roman" w:eastAsia="Times New Roman" w:hAnsi="Times New Roman" w:cs="Times New Roman"/>
          <w:lang w:eastAsia="pl-PL"/>
        </w:rPr>
        <w:t>:</w:t>
      </w:r>
      <w:r w:rsidR="00DA237A">
        <w:rPr>
          <w:rFonts w:ascii="Times New Roman" w:eastAsia="Times New Roman" w:hAnsi="Times New Roman" w:cs="Times New Roman"/>
          <w:lang w:eastAsia="pl-PL"/>
        </w:rPr>
        <w:t xml:space="preserve"> </w:t>
      </w:r>
      <w:r w:rsidR="002447A7">
        <w:rPr>
          <w:rFonts w:ascii="Times New Roman" w:eastAsia="Times New Roman" w:hAnsi="Times New Roman" w:cs="Times New Roman"/>
          <w:lang w:eastAsia="pl-PL"/>
        </w:rPr>
        <w:t>tereny zabudowane i wskazane do zabudowy w obrębie jednostek osadniczych</w:t>
      </w:r>
      <w:r w:rsidR="00DA237A">
        <w:rPr>
          <w:rFonts w:ascii="Times New Roman" w:eastAsia="Times New Roman" w:hAnsi="Times New Roman" w:cs="Times New Roman"/>
          <w:lang w:eastAsia="pl-PL"/>
        </w:rPr>
        <w:t>, będzie</w:t>
      </w:r>
      <w:r w:rsidR="000F1940">
        <w:rPr>
          <w:rFonts w:ascii="Times New Roman" w:eastAsia="Times New Roman" w:hAnsi="Times New Roman" w:cs="Times New Roman"/>
          <w:lang w:eastAsia="pl-PL"/>
        </w:rPr>
        <w:t xml:space="preserve"> więc</w:t>
      </w:r>
      <w:r w:rsidR="00DA237A">
        <w:rPr>
          <w:rFonts w:ascii="Times New Roman" w:eastAsia="Times New Roman" w:hAnsi="Times New Roman" w:cs="Times New Roman"/>
          <w:lang w:eastAsia="pl-PL"/>
        </w:rPr>
        <w:t xml:space="preserve"> kontynuacją istniejącego w sąsiedztwie zagospodarowania i nie wpłynie negatywnie na rozwój produkcji rolniczej gminy </w:t>
      </w:r>
      <w:r w:rsidR="002447A7">
        <w:rPr>
          <w:rFonts w:ascii="Times New Roman" w:eastAsia="Times New Roman" w:hAnsi="Times New Roman" w:cs="Times New Roman"/>
          <w:lang w:eastAsia="pl-PL"/>
        </w:rPr>
        <w:t>Miłomłyn</w:t>
      </w:r>
      <w:r w:rsidR="00DA237A">
        <w:rPr>
          <w:rFonts w:ascii="Times New Roman" w:eastAsia="Times New Roman" w:hAnsi="Times New Roman" w:cs="Times New Roman"/>
          <w:lang w:eastAsia="pl-PL"/>
        </w:rPr>
        <w:t xml:space="preserve">. </w:t>
      </w:r>
      <w:r w:rsidR="002447A7">
        <w:rPr>
          <w:rFonts w:ascii="Times New Roman" w:eastAsia="Times New Roman" w:hAnsi="Times New Roman" w:cs="Times New Roman"/>
          <w:lang w:eastAsia="pl-PL"/>
        </w:rPr>
        <w:t>Liwa</w:t>
      </w:r>
      <w:r w:rsidR="007C5651">
        <w:rPr>
          <w:rFonts w:ascii="Times New Roman" w:eastAsia="Times New Roman" w:hAnsi="Times New Roman" w:cs="Times New Roman"/>
          <w:lang w:eastAsia="pl-PL"/>
        </w:rPr>
        <w:t xml:space="preserve"> jest miejscowością o charakterze podmiejskim. Graniczy z miastem </w:t>
      </w:r>
      <w:r w:rsidR="002447A7">
        <w:rPr>
          <w:rFonts w:ascii="Times New Roman" w:eastAsia="Times New Roman" w:hAnsi="Times New Roman" w:cs="Times New Roman"/>
          <w:lang w:eastAsia="pl-PL"/>
        </w:rPr>
        <w:t>Miłomłyn</w:t>
      </w:r>
      <w:r w:rsidR="007C5651">
        <w:rPr>
          <w:rFonts w:ascii="Times New Roman" w:eastAsia="Times New Roman" w:hAnsi="Times New Roman" w:cs="Times New Roman"/>
          <w:lang w:eastAsia="pl-PL"/>
        </w:rPr>
        <w:t xml:space="preserve">. Rozwój miasta </w:t>
      </w:r>
      <w:r w:rsidR="002447A7">
        <w:rPr>
          <w:rFonts w:ascii="Times New Roman" w:eastAsia="Times New Roman" w:hAnsi="Times New Roman" w:cs="Times New Roman"/>
          <w:lang w:eastAsia="pl-PL"/>
        </w:rPr>
        <w:t>Miłomłyn</w:t>
      </w:r>
      <w:r w:rsidR="007C5651">
        <w:rPr>
          <w:rFonts w:ascii="Times New Roman" w:eastAsia="Times New Roman" w:hAnsi="Times New Roman" w:cs="Times New Roman"/>
          <w:lang w:eastAsia="pl-PL"/>
        </w:rPr>
        <w:t xml:space="preserve"> w sposób naturalny wpływa na aktywizację </w:t>
      </w:r>
      <w:r w:rsidR="007C5651">
        <w:rPr>
          <w:rFonts w:ascii="Times New Roman" w:eastAsia="Times New Roman" w:hAnsi="Times New Roman" w:cs="Times New Roman"/>
          <w:lang w:eastAsia="pl-PL"/>
        </w:rPr>
        <w:lastRenderedPageBreak/>
        <w:t xml:space="preserve">terenów zabudowy wielofunkcyjnej na obszarach wiejskich przyległych do aglomeracji miejskich. </w:t>
      </w:r>
    </w:p>
    <w:p w:rsidR="0090774F" w:rsidRPr="001845E2" w:rsidRDefault="0090774F" w:rsidP="00203F0A">
      <w:pPr>
        <w:pStyle w:val="Default"/>
        <w:spacing w:line="360" w:lineRule="auto"/>
        <w:ind w:firstLine="357"/>
        <w:jc w:val="both"/>
        <w:rPr>
          <w:color w:val="auto"/>
          <w:sz w:val="22"/>
          <w:szCs w:val="22"/>
          <w:u w:val="single"/>
        </w:rPr>
      </w:pPr>
      <w:r w:rsidRPr="001845E2">
        <w:rPr>
          <w:color w:val="auto"/>
          <w:sz w:val="22"/>
          <w:szCs w:val="22"/>
          <w:u w:val="single"/>
        </w:rPr>
        <w:t xml:space="preserve">Zgodność z wynikami analizy, o której mowa w art. 32 ust. 1, wraz datą uchwały rady gminy, o której mowa w art. 32 ust. 2 ustawy z dnia 27 marca 2003 r. o planowaniu </w:t>
      </w:r>
      <w:r w:rsidRPr="001845E2">
        <w:rPr>
          <w:color w:val="auto"/>
          <w:sz w:val="22"/>
          <w:szCs w:val="22"/>
          <w:u w:val="single"/>
        </w:rPr>
        <w:br/>
        <w:t>i zagospodarowaniu przestrzennym (</w:t>
      </w:r>
      <w:proofErr w:type="spellStart"/>
      <w:r w:rsidRPr="001845E2">
        <w:rPr>
          <w:color w:val="auto"/>
          <w:sz w:val="22"/>
          <w:szCs w:val="22"/>
          <w:u w:val="single"/>
        </w:rPr>
        <w:t>t.j</w:t>
      </w:r>
      <w:proofErr w:type="spellEnd"/>
      <w:r w:rsidRPr="001845E2">
        <w:rPr>
          <w:color w:val="auto"/>
          <w:sz w:val="22"/>
          <w:szCs w:val="22"/>
          <w:u w:val="single"/>
        </w:rPr>
        <w:t>. Dz. U. z 202</w:t>
      </w:r>
      <w:r w:rsidR="002447A7">
        <w:rPr>
          <w:color w:val="auto"/>
          <w:sz w:val="22"/>
          <w:szCs w:val="22"/>
          <w:u w:val="single"/>
        </w:rPr>
        <w:t>4</w:t>
      </w:r>
      <w:r w:rsidRPr="001845E2">
        <w:rPr>
          <w:color w:val="auto"/>
          <w:sz w:val="22"/>
          <w:szCs w:val="22"/>
          <w:u w:val="single"/>
        </w:rPr>
        <w:t xml:space="preserve"> r., poz. </w:t>
      </w:r>
      <w:r w:rsidR="002447A7">
        <w:rPr>
          <w:color w:val="auto"/>
          <w:sz w:val="22"/>
          <w:szCs w:val="22"/>
          <w:u w:val="single"/>
        </w:rPr>
        <w:t>1130</w:t>
      </w:r>
      <w:r w:rsidRPr="001845E2">
        <w:rPr>
          <w:color w:val="auto"/>
          <w:sz w:val="22"/>
          <w:szCs w:val="22"/>
          <w:u w:val="single"/>
        </w:rPr>
        <w:t xml:space="preserve"> z </w:t>
      </w:r>
      <w:proofErr w:type="spellStart"/>
      <w:r w:rsidRPr="001845E2">
        <w:rPr>
          <w:color w:val="auto"/>
          <w:sz w:val="22"/>
          <w:szCs w:val="22"/>
          <w:u w:val="single"/>
        </w:rPr>
        <w:t>późn</w:t>
      </w:r>
      <w:proofErr w:type="spellEnd"/>
      <w:r w:rsidRPr="001845E2">
        <w:rPr>
          <w:color w:val="auto"/>
          <w:sz w:val="22"/>
          <w:szCs w:val="22"/>
          <w:u w:val="single"/>
        </w:rPr>
        <w:t>. zm.) oraz sposób uwzględnienia uniwersalnego projektowania</w:t>
      </w:r>
    </w:p>
    <w:p w:rsidR="0090774F" w:rsidRPr="001845E2" w:rsidRDefault="0090774F" w:rsidP="0090774F">
      <w:pPr>
        <w:spacing w:after="120" w:line="360" w:lineRule="auto"/>
        <w:ind w:firstLine="708"/>
        <w:jc w:val="both"/>
        <w:rPr>
          <w:rFonts w:ascii="Times New Roman" w:hAnsi="Times New Roman" w:cs="Times New Roman"/>
          <w:bCs/>
        </w:rPr>
      </w:pPr>
      <w:r w:rsidRPr="001845E2">
        <w:rPr>
          <w:rFonts w:ascii="Times New Roman" w:hAnsi="Times New Roman" w:cs="Times New Roman"/>
        </w:rPr>
        <w:t xml:space="preserve">Projekt miejscowego planu zagospodarowania przestrzennego </w:t>
      </w:r>
      <w:r w:rsidR="000A1F4C" w:rsidRPr="000A1F4C">
        <w:rPr>
          <w:rFonts w:ascii="Times New Roman" w:hAnsi="Times New Roman" w:cs="Times New Roman"/>
        </w:rPr>
        <w:t>gminy Miłomłyn w obrębie geodezyjnym Liwa (dz. ew. nr 126/3)</w:t>
      </w:r>
      <w:r w:rsidRPr="001845E2">
        <w:rPr>
          <w:rFonts w:ascii="Times New Roman" w:hAnsi="Times New Roman" w:cs="Times New Roman"/>
        </w:rPr>
        <w:t xml:space="preserve"> </w:t>
      </w:r>
      <w:r w:rsidRPr="001845E2">
        <w:rPr>
          <w:rFonts w:ascii="Times New Roman" w:hAnsi="Times New Roman" w:cs="Times New Roman"/>
          <w:bCs/>
        </w:rPr>
        <w:t xml:space="preserve">jest zgodny z przeprowadzonymi na obszarze gminy analizami w zakresie: aktualności dokumentów planistycznych, stopnia zaawansowania prac nad tymi dokumentami oraz stopnia pokrycia miejscowymi planami terenów zlokalizowanych na terenie gminy, a także zapotrzebowania na przygotowanie terenu pod opracowanie nowych planów bądź zmian obowiązujących planów miejscowych. </w:t>
      </w:r>
    </w:p>
    <w:p w:rsidR="000A1F4C" w:rsidRDefault="000A1F4C" w:rsidP="0090774F">
      <w:pPr>
        <w:spacing w:after="120" w:line="360" w:lineRule="auto"/>
        <w:ind w:firstLine="708"/>
        <w:jc w:val="both"/>
        <w:rPr>
          <w:rFonts w:ascii="Times New Roman" w:hAnsi="Times New Roman" w:cs="Times New Roman"/>
          <w:bCs/>
        </w:rPr>
      </w:pPr>
      <w:r w:rsidRPr="000A1F4C">
        <w:rPr>
          <w:rFonts w:ascii="Times New Roman" w:hAnsi="Times New Roman" w:cs="Times New Roman"/>
          <w:bCs/>
        </w:rPr>
        <w:t>Wyniki analiz zostały przedstawione Radzie Miejskiej i na ich podstawie podjęła Uchwałę nr XXI/116/2016 z dnia 11 marca 2016 roku w sprawie oceny aktualności studium uwarunkowań i kierunków zagospodarowania przestrzennego oraz miejscowych planów zagospodarowania przestrzennego gminy Miłomłyn.</w:t>
      </w:r>
    </w:p>
    <w:p w:rsidR="0090774F" w:rsidRPr="001845E2" w:rsidRDefault="0090774F" w:rsidP="0090774F">
      <w:pPr>
        <w:spacing w:after="120" w:line="360" w:lineRule="auto"/>
        <w:ind w:firstLine="708"/>
        <w:jc w:val="both"/>
        <w:rPr>
          <w:rFonts w:ascii="Times New Roman" w:hAnsi="Times New Roman" w:cs="Times New Roman"/>
          <w:bCs/>
        </w:rPr>
      </w:pPr>
      <w:r w:rsidRPr="001845E2">
        <w:rPr>
          <w:rFonts w:ascii="Times New Roman" w:hAnsi="Times New Roman" w:cs="Times New Roman"/>
          <w:bCs/>
        </w:rPr>
        <w:t>Projekt planu uwzględnia uniwersalne projektowa</w:t>
      </w:r>
      <w:r w:rsidR="001845E2">
        <w:rPr>
          <w:rFonts w:ascii="Times New Roman" w:hAnsi="Times New Roman" w:cs="Times New Roman"/>
          <w:bCs/>
        </w:rPr>
        <w:t>nie m.in. poprzez ustalenia dotyczące</w:t>
      </w:r>
      <w:r w:rsidRPr="001845E2">
        <w:rPr>
          <w:rFonts w:ascii="Times New Roman" w:hAnsi="Times New Roman" w:cs="Times New Roman"/>
          <w:bCs/>
        </w:rPr>
        <w:t xml:space="preserve"> minimalnej ilości miejsc parkingowych dla pojazdów za</w:t>
      </w:r>
      <w:r w:rsidR="001845E2" w:rsidRPr="001845E2">
        <w:rPr>
          <w:rFonts w:ascii="Times New Roman" w:hAnsi="Times New Roman" w:cs="Times New Roman"/>
          <w:bCs/>
        </w:rPr>
        <w:t>opatrzonych w kartę parkingową</w:t>
      </w:r>
      <w:r w:rsidR="001845E2" w:rsidRPr="001845E2">
        <w:rPr>
          <w:rFonts w:ascii="Times New Roman" w:hAnsi="Times New Roman" w:cs="Times New Roman"/>
        </w:rPr>
        <w:t xml:space="preserve">. </w:t>
      </w:r>
      <w:r w:rsidRPr="001845E2">
        <w:rPr>
          <w:rFonts w:ascii="Times New Roman" w:hAnsi="Times New Roman" w:cs="Times New Roman"/>
          <w:bCs/>
        </w:rPr>
        <w:t xml:space="preserve">Ponadto, </w:t>
      </w:r>
      <w:r w:rsidR="001845E2" w:rsidRPr="001845E2">
        <w:rPr>
          <w:rFonts w:ascii="Times New Roman" w:hAnsi="Times New Roman" w:cs="Times New Roman"/>
          <w:bCs/>
        </w:rPr>
        <w:t xml:space="preserve">podczas opracowania projektu planu oraz w czasie prowadzonej procedury planistycznej </w:t>
      </w:r>
      <w:r w:rsidRPr="001845E2">
        <w:rPr>
          <w:rFonts w:ascii="Times New Roman" w:hAnsi="Times New Roman" w:cs="Times New Roman"/>
          <w:bCs/>
        </w:rPr>
        <w:t>stosowan</w:t>
      </w:r>
      <w:r w:rsidR="001845E2" w:rsidRPr="001845E2">
        <w:rPr>
          <w:rFonts w:ascii="Times New Roman" w:hAnsi="Times New Roman" w:cs="Times New Roman"/>
          <w:bCs/>
        </w:rPr>
        <w:t>e</w:t>
      </w:r>
      <w:r w:rsidRPr="001845E2">
        <w:rPr>
          <w:rFonts w:ascii="Times New Roman" w:hAnsi="Times New Roman" w:cs="Times New Roman"/>
          <w:bCs/>
        </w:rPr>
        <w:t xml:space="preserve"> </w:t>
      </w:r>
      <w:r w:rsidR="001845E2" w:rsidRPr="001845E2">
        <w:rPr>
          <w:rFonts w:ascii="Times New Roman" w:hAnsi="Times New Roman" w:cs="Times New Roman"/>
          <w:bCs/>
        </w:rPr>
        <w:t>są</w:t>
      </w:r>
      <w:r w:rsidRPr="001845E2">
        <w:rPr>
          <w:rFonts w:ascii="Times New Roman" w:hAnsi="Times New Roman" w:cs="Times New Roman"/>
          <w:bCs/>
        </w:rPr>
        <w:t xml:space="preserve"> technik</w:t>
      </w:r>
      <w:r w:rsidR="001845E2" w:rsidRPr="001845E2">
        <w:rPr>
          <w:rFonts w:ascii="Times New Roman" w:hAnsi="Times New Roman" w:cs="Times New Roman"/>
          <w:bCs/>
        </w:rPr>
        <w:t>i</w:t>
      </w:r>
      <w:r w:rsidRPr="001845E2">
        <w:rPr>
          <w:rFonts w:ascii="Times New Roman" w:hAnsi="Times New Roman" w:cs="Times New Roman"/>
          <w:bCs/>
        </w:rPr>
        <w:t xml:space="preserve"> opisu i prezentacji graficznej w formie użytecznej dla wszystkich (art. 2 Konwencji o prawach osób niepełnosprawnych). Procedura sporządzenia projektu planu </w:t>
      </w:r>
      <w:r w:rsidR="001845E2" w:rsidRPr="001845E2">
        <w:rPr>
          <w:rFonts w:ascii="Times New Roman" w:hAnsi="Times New Roman" w:cs="Times New Roman"/>
          <w:bCs/>
        </w:rPr>
        <w:t xml:space="preserve">jest </w:t>
      </w:r>
      <w:r w:rsidRPr="001845E2">
        <w:rPr>
          <w:rFonts w:ascii="Times New Roman" w:hAnsi="Times New Roman" w:cs="Times New Roman"/>
          <w:bCs/>
        </w:rPr>
        <w:t xml:space="preserve">prowadzona w sposób jawny i przejrzysty z wykorzystaniem środków komunikacji elektronicznej. </w:t>
      </w:r>
      <w:r w:rsidR="000A1F4C">
        <w:rPr>
          <w:rFonts w:ascii="Times New Roman" w:hAnsi="Times New Roman" w:cs="Times New Roman"/>
          <w:bCs/>
        </w:rPr>
        <w:t>Burmistrz Miasta i Gminy Miłomłyn</w:t>
      </w:r>
      <w:r w:rsidR="001845E2" w:rsidRPr="001845E2">
        <w:rPr>
          <w:rFonts w:ascii="Times New Roman" w:hAnsi="Times New Roman" w:cs="Times New Roman"/>
          <w:bCs/>
        </w:rPr>
        <w:t xml:space="preserve"> zapewnia o umożliwieniu udziału </w:t>
      </w:r>
      <w:r w:rsidRPr="001845E2">
        <w:rPr>
          <w:rFonts w:ascii="Times New Roman" w:hAnsi="Times New Roman" w:cs="Times New Roman"/>
          <w:bCs/>
        </w:rPr>
        <w:t xml:space="preserve">społeczeństwa w zakresie wynikającym z obowiązujących przepisów prawa, w tym przepisów dotyczących dostępności dla osób ze szczególnymi potrzebami. </w:t>
      </w:r>
      <w:r w:rsidR="001845E2" w:rsidRPr="001845E2">
        <w:rPr>
          <w:rFonts w:ascii="Times New Roman" w:hAnsi="Times New Roman" w:cs="Times New Roman"/>
          <w:bCs/>
        </w:rPr>
        <w:t>W dotychczasowym czasie o</w:t>
      </w:r>
      <w:r w:rsidRPr="001845E2">
        <w:rPr>
          <w:rFonts w:ascii="Times New Roman" w:hAnsi="Times New Roman" w:cs="Times New Roman"/>
          <w:bCs/>
        </w:rPr>
        <w:t xml:space="preserve"> udostępnienie projektu planu nie wystąpiła żadna osoba ze szczególnymi potrzebami, w związku z powyższym, nie zaistniała potrzeba udostępnienia projektu planu miejscowego w sposób zrozumiały dla takiej osoby. </w:t>
      </w:r>
    </w:p>
    <w:p w:rsidR="0090774F" w:rsidRPr="00B7593C" w:rsidRDefault="0090774F" w:rsidP="00B7593C">
      <w:pPr>
        <w:spacing w:after="120" w:line="360" w:lineRule="auto"/>
        <w:ind w:firstLine="708"/>
        <w:jc w:val="both"/>
        <w:rPr>
          <w:rFonts w:ascii="Times New Roman" w:hAnsi="Times New Roman" w:cs="Times New Roman"/>
          <w:u w:val="single"/>
        </w:rPr>
      </w:pPr>
      <w:r w:rsidRPr="00B7593C">
        <w:rPr>
          <w:rFonts w:ascii="Times New Roman" w:hAnsi="Times New Roman" w:cs="Times New Roman"/>
          <w:u w:val="single"/>
        </w:rPr>
        <w:t>Wpływ na finanse publiczne, w tym budżet gminy</w:t>
      </w:r>
    </w:p>
    <w:p w:rsidR="002D1F06" w:rsidRPr="002D1F06" w:rsidRDefault="002D1F06" w:rsidP="002D1F0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2D1F06">
        <w:rPr>
          <w:rFonts w:ascii="Times New Roman" w:hAnsi="Times New Roman" w:cs="Times New Roman"/>
        </w:rPr>
        <w:t xml:space="preserve">W granicach opracowania projektu miejscowego planu zagospodarowania przestrzennego nie przewiduje się realizacji zadań własnych gminy z zakresu infrastruktury technicznej, w związku z tym, iż teren jest wyposażony w niezbędną infrastrukturę techniczną. </w:t>
      </w:r>
    </w:p>
    <w:p w:rsidR="00DA0803" w:rsidRDefault="007A1DA4" w:rsidP="00DA237A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DA0803">
        <w:rPr>
          <w:rFonts w:ascii="Times New Roman" w:hAnsi="Times New Roman" w:cs="Times New Roman"/>
        </w:rPr>
        <w:t>Wprowadzenie zmian w zagospodarowaniu przestrzennym na przedmiotowym terenie w związku z uchwaleniem niniejszego miejscowego planu zagospodarowania przestrzennego spowoduje wzrost wartości rynkow</w:t>
      </w:r>
      <w:r w:rsidR="00DA0803" w:rsidRPr="00DA0803">
        <w:rPr>
          <w:rFonts w:ascii="Times New Roman" w:hAnsi="Times New Roman" w:cs="Times New Roman"/>
        </w:rPr>
        <w:t>ej</w:t>
      </w:r>
      <w:r w:rsidR="00FB3834">
        <w:rPr>
          <w:rFonts w:ascii="Times New Roman" w:hAnsi="Times New Roman" w:cs="Times New Roman"/>
        </w:rPr>
        <w:t xml:space="preserve"> </w:t>
      </w:r>
      <w:r w:rsidR="00DA0803" w:rsidRPr="00DA0803">
        <w:rPr>
          <w:rFonts w:ascii="Times New Roman" w:hAnsi="Times New Roman" w:cs="Times New Roman"/>
        </w:rPr>
        <w:t xml:space="preserve">nieruchomości. </w:t>
      </w:r>
      <w:r w:rsidR="000B4802">
        <w:rPr>
          <w:rFonts w:ascii="Times New Roman" w:hAnsi="Times New Roman" w:cs="Times New Roman"/>
        </w:rPr>
        <w:t>Ze względu na zmianę przeznaczenia z te</w:t>
      </w:r>
      <w:r w:rsidR="000A1F4C">
        <w:rPr>
          <w:rFonts w:ascii="Times New Roman" w:hAnsi="Times New Roman" w:cs="Times New Roman"/>
        </w:rPr>
        <w:t>renów rolnych na tereny usług turystyki lub usług gastronomii</w:t>
      </w:r>
      <w:r w:rsidR="000B4802">
        <w:rPr>
          <w:rFonts w:ascii="Times New Roman" w:hAnsi="Times New Roman" w:cs="Times New Roman"/>
        </w:rPr>
        <w:t xml:space="preserve">, </w:t>
      </w:r>
      <w:r w:rsidR="00DA0803" w:rsidRPr="00DA0803">
        <w:rPr>
          <w:rFonts w:ascii="Times New Roman" w:hAnsi="Times New Roman" w:cs="Times New Roman"/>
        </w:rPr>
        <w:t>przewiduje się wpływ</w:t>
      </w:r>
      <w:r w:rsidR="000B4802">
        <w:rPr>
          <w:rFonts w:ascii="Times New Roman" w:hAnsi="Times New Roman" w:cs="Times New Roman"/>
        </w:rPr>
        <w:t>y</w:t>
      </w:r>
      <w:r w:rsidR="00DA0803" w:rsidRPr="00DA0803">
        <w:rPr>
          <w:rFonts w:ascii="Times New Roman" w:hAnsi="Times New Roman" w:cs="Times New Roman"/>
        </w:rPr>
        <w:t xml:space="preserve"> do budżetu gminy z tytułu </w:t>
      </w:r>
      <w:r w:rsidR="00DA0803" w:rsidRPr="00DA0803">
        <w:rPr>
          <w:rFonts w:ascii="Times New Roman" w:hAnsi="Times New Roman" w:cs="Times New Roman"/>
        </w:rPr>
        <w:lastRenderedPageBreak/>
        <w:t>n</w:t>
      </w:r>
      <w:r w:rsidR="000B4802">
        <w:rPr>
          <w:rFonts w:ascii="Times New Roman" w:hAnsi="Times New Roman" w:cs="Times New Roman"/>
        </w:rPr>
        <w:t xml:space="preserve">aliczenia opłaty planistycznej oraz znaczny wzrost wpływów cyklicznych z tytułu podatku od nieruchomości. </w:t>
      </w:r>
    </w:p>
    <w:p w:rsidR="002D1F06" w:rsidRDefault="002D1F06" w:rsidP="00DA237A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2D1F06">
        <w:rPr>
          <w:rFonts w:ascii="Times New Roman" w:hAnsi="Times New Roman" w:cs="Times New Roman"/>
        </w:rPr>
        <w:t>W obszarze opracowania planu nie występuje zmiana przeznaczenia, powodująca spadek wartości nieruchomości, w związku z czym nie przewiduje się wydatków z budżetu gminy w formie odszkodowań z tego tytułu.</w:t>
      </w:r>
    </w:p>
    <w:p w:rsidR="00C84191" w:rsidRPr="0090774F" w:rsidRDefault="00C84191" w:rsidP="007A1DA4">
      <w:pPr>
        <w:ind w:firstLine="708"/>
        <w:rPr>
          <w:color w:val="FF0000"/>
        </w:rPr>
      </w:pPr>
    </w:p>
    <w:sectPr w:rsidR="00C84191" w:rsidRPr="0090774F" w:rsidSect="007C5C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F4C" w:rsidRDefault="000A1F4C" w:rsidP="00DD2885">
      <w:pPr>
        <w:spacing w:after="0" w:line="240" w:lineRule="auto"/>
      </w:pPr>
      <w:r>
        <w:separator/>
      </w:r>
    </w:p>
  </w:endnote>
  <w:endnote w:type="continuationSeparator" w:id="0">
    <w:p w:rsidR="000A1F4C" w:rsidRDefault="000A1F4C" w:rsidP="00DD2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F4C" w:rsidRDefault="000A1F4C" w:rsidP="00DD2885">
      <w:pPr>
        <w:spacing w:after="0" w:line="240" w:lineRule="auto"/>
      </w:pPr>
      <w:r>
        <w:separator/>
      </w:r>
    </w:p>
  </w:footnote>
  <w:footnote w:type="continuationSeparator" w:id="0">
    <w:p w:rsidR="000A1F4C" w:rsidRDefault="000A1F4C" w:rsidP="00DD28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D3C99"/>
    <w:multiLevelType w:val="multilevel"/>
    <w:tmpl w:val="F44A432A"/>
    <w:lvl w:ilvl="0">
      <w:numFmt w:val="bullet"/>
      <w:lvlText w:val="•"/>
      <w:lvlJc w:val="left"/>
      <w:pPr>
        <w:ind w:left="473" w:hanging="360"/>
      </w:pPr>
    </w:lvl>
    <w:lvl w:ilvl="1">
      <w:start w:val="1"/>
      <w:numFmt w:val="none"/>
      <w:lvlText w:val=""/>
      <w:lvlJc w:val="left"/>
      <w:rPr>
        <w:rFonts w:ascii="Times New Roman" w:hAnsi="Times New Roman" w:cs="Times New Roman"/>
      </w:rPr>
    </w:lvl>
    <w:lvl w:ilvl="2">
      <w:start w:val="1"/>
      <w:numFmt w:val="none"/>
      <w:lvlText w:val=""/>
      <w:lvlJc w:val="left"/>
      <w:rPr>
        <w:rFonts w:ascii="Times New Roman" w:hAnsi="Times New Roman" w:cs="Times New Roman"/>
      </w:rPr>
    </w:lvl>
    <w:lvl w:ilvl="3">
      <w:start w:val="1"/>
      <w:numFmt w:val="none"/>
      <w:lvlText w:val=""/>
      <w:lvlJc w:val="left"/>
      <w:rPr>
        <w:rFonts w:ascii="Times New Roman" w:hAnsi="Times New Roman" w:cs="Times New Roman"/>
      </w:rPr>
    </w:lvl>
    <w:lvl w:ilvl="4">
      <w:start w:val="1"/>
      <w:numFmt w:val="none"/>
      <w:lvlText w:val=""/>
      <w:lvlJc w:val="left"/>
      <w:rPr>
        <w:rFonts w:ascii="Times New Roman" w:hAnsi="Times New Roman" w:cs="Times New Roman"/>
      </w:rPr>
    </w:lvl>
    <w:lvl w:ilvl="5">
      <w:start w:val="1"/>
      <w:numFmt w:val="none"/>
      <w:lvlText w:val=""/>
      <w:lvlJc w:val="left"/>
      <w:rPr>
        <w:rFonts w:ascii="Times New Roman" w:hAnsi="Times New Roman" w:cs="Times New Roman"/>
      </w:rPr>
    </w:lvl>
    <w:lvl w:ilvl="6">
      <w:start w:val="1"/>
      <w:numFmt w:val="none"/>
      <w:lvlText w:val=""/>
      <w:lvlJc w:val="left"/>
      <w:rPr>
        <w:rFonts w:ascii="Times New Roman" w:hAnsi="Times New Roman" w:cs="Times New Roman"/>
      </w:rPr>
    </w:lvl>
    <w:lvl w:ilvl="7">
      <w:start w:val="1"/>
      <w:numFmt w:val="none"/>
      <w:lvlText w:val=""/>
      <w:lvlJc w:val="left"/>
      <w:rPr>
        <w:rFonts w:ascii="Times New Roman" w:hAnsi="Times New Roman" w:cs="Times New Roman"/>
      </w:rPr>
    </w:lvl>
    <w:lvl w:ilvl="8">
      <w:start w:val="1"/>
      <w:numFmt w:val="none"/>
      <w:lvlText w:val=""/>
      <w:lvlJc w:val="left"/>
      <w:rPr>
        <w:rFonts w:ascii="Times New Roman" w:hAnsi="Times New Roman" w:cs="Times New Roman"/>
      </w:rPr>
    </w:lvl>
  </w:abstractNum>
  <w:abstractNum w:abstractNumId="1">
    <w:nsid w:val="21FB42F2"/>
    <w:multiLevelType w:val="hybridMultilevel"/>
    <w:tmpl w:val="B4523FC2"/>
    <w:lvl w:ilvl="0" w:tplc="9DD0DF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764CD1"/>
    <w:multiLevelType w:val="hybridMultilevel"/>
    <w:tmpl w:val="6C9E858C"/>
    <w:lvl w:ilvl="0" w:tplc="FA9494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1D4981"/>
    <w:multiLevelType w:val="hybridMultilevel"/>
    <w:tmpl w:val="5C40A10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774F"/>
    <w:rsid w:val="00061406"/>
    <w:rsid w:val="0007018B"/>
    <w:rsid w:val="000A1F4C"/>
    <w:rsid w:val="000B03EE"/>
    <w:rsid w:val="000B4802"/>
    <w:rsid w:val="000D2321"/>
    <w:rsid w:val="000D2B20"/>
    <w:rsid w:val="000E03EE"/>
    <w:rsid w:val="000F1940"/>
    <w:rsid w:val="00127134"/>
    <w:rsid w:val="00152C5C"/>
    <w:rsid w:val="001845E2"/>
    <w:rsid w:val="00191EA1"/>
    <w:rsid w:val="001F22F9"/>
    <w:rsid w:val="00203F0A"/>
    <w:rsid w:val="00207D6D"/>
    <w:rsid w:val="0021236E"/>
    <w:rsid w:val="002309F5"/>
    <w:rsid w:val="00235A3D"/>
    <w:rsid w:val="002447A7"/>
    <w:rsid w:val="00251E2C"/>
    <w:rsid w:val="00297EE8"/>
    <w:rsid w:val="002D0518"/>
    <w:rsid w:val="002D1F06"/>
    <w:rsid w:val="00377513"/>
    <w:rsid w:val="00383990"/>
    <w:rsid w:val="00393517"/>
    <w:rsid w:val="003A2779"/>
    <w:rsid w:val="003B4016"/>
    <w:rsid w:val="003B6363"/>
    <w:rsid w:val="003E513A"/>
    <w:rsid w:val="003F3014"/>
    <w:rsid w:val="004027AA"/>
    <w:rsid w:val="00405243"/>
    <w:rsid w:val="00420531"/>
    <w:rsid w:val="00444B69"/>
    <w:rsid w:val="004527B2"/>
    <w:rsid w:val="00457404"/>
    <w:rsid w:val="004772DE"/>
    <w:rsid w:val="0049461D"/>
    <w:rsid w:val="004D2CD2"/>
    <w:rsid w:val="0052199F"/>
    <w:rsid w:val="00537C57"/>
    <w:rsid w:val="00561D9B"/>
    <w:rsid w:val="0057483F"/>
    <w:rsid w:val="00581ABC"/>
    <w:rsid w:val="0059123F"/>
    <w:rsid w:val="005C19DF"/>
    <w:rsid w:val="005E52CA"/>
    <w:rsid w:val="005F5887"/>
    <w:rsid w:val="006351A4"/>
    <w:rsid w:val="006452FE"/>
    <w:rsid w:val="00653529"/>
    <w:rsid w:val="00654D06"/>
    <w:rsid w:val="00655E0E"/>
    <w:rsid w:val="0067720E"/>
    <w:rsid w:val="006E10AB"/>
    <w:rsid w:val="006E6753"/>
    <w:rsid w:val="006F2E65"/>
    <w:rsid w:val="007069B3"/>
    <w:rsid w:val="00726FBF"/>
    <w:rsid w:val="00750C2C"/>
    <w:rsid w:val="00751950"/>
    <w:rsid w:val="007A1DA4"/>
    <w:rsid w:val="007B76F8"/>
    <w:rsid w:val="007C5651"/>
    <w:rsid w:val="007C5CAE"/>
    <w:rsid w:val="007E5A32"/>
    <w:rsid w:val="00871D9B"/>
    <w:rsid w:val="00893298"/>
    <w:rsid w:val="00901EDF"/>
    <w:rsid w:val="0090774F"/>
    <w:rsid w:val="009517AE"/>
    <w:rsid w:val="00966120"/>
    <w:rsid w:val="009A5C6E"/>
    <w:rsid w:val="009C132D"/>
    <w:rsid w:val="00A26939"/>
    <w:rsid w:val="00A338AF"/>
    <w:rsid w:val="00A37309"/>
    <w:rsid w:val="00A42794"/>
    <w:rsid w:val="00A732E2"/>
    <w:rsid w:val="00A9355C"/>
    <w:rsid w:val="00B470FB"/>
    <w:rsid w:val="00B64571"/>
    <w:rsid w:val="00B667C0"/>
    <w:rsid w:val="00B7593C"/>
    <w:rsid w:val="00BB0636"/>
    <w:rsid w:val="00C84191"/>
    <w:rsid w:val="00C84452"/>
    <w:rsid w:val="00C93586"/>
    <w:rsid w:val="00CD6C89"/>
    <w:rsid w:val="00CF3B2E"/>
    <w:rsid w:val="00CF3D17"/>
    <w:rsid w:val="00CF449D"/>
    <w:rsid w:val="00D21298"/>
    <w:rsid w:val="00DA0803"/>
    <w:rsid w:val="00DA237A"/>
    <w:rsid w:val="00DD2885"/>
    <w:rsid w:val="00DD4980"/>
    <w:rsid w:val="00E31537"/>
    <w:rsid w:val="00E345D7"/>
    <w:rsid w:val="00E47F8C"/>
    <w:rsid w:val="00E5760B"/>
    <w:rsid w:val="00EF4F0C"/>
    <w:rsid w:val="00EF7C83"/>
    <w:rsid w:val="00FB3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77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077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E675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288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288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2885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A1DA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A1DA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0DEB1-E27F-43BD-BF95-1279BE010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8</Pages>
  <Words>2883</Words>
  <Characters>17300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MAC</cp:lastModifiedBy>
  <cp:revision>34</cp:revision>
  <dcterms:created xsi:type="dcterms:W3CDTF">2024-04-24T10:13:00Z</dcterms:created>
  <dcterms:modified xsi:type="dcterms:W3CDTF">2025-08-21T10:01:00Z</dcterms:modified>
</cp:coreProperties>
</file>